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62567D" w14:textId="0B1742E0" w:rsidR="00C2529B" w:rsidRDefault="0034077E" w:rsidP="007F331F">
      <w:pPr>
        <w:rPr>
          <w:color w:val="943634" w:themeColor="accent2" w:themeShade="BF"/>
          <w:sz w:val="32"/>
          <w:szCs w:val="32"/>
        </w:rPr>
      </w:pPr>
      <w:r>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2D9C884D" wp14:editId="6BDCA79E">
                <wp:simplePos x="0" y="0"/>
                <wp:positionH relativeFrom="column">
                  <wp:posOffset>-17780</wp:posOffset>
                </wp:positionH>
                <wp:positionV relativeFrom="paragraph">
                  <wp:posOffset>40005</wp:posOffset>
                </wp:positionV>
                <wp:extent cx="6410325" cy="132842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10325" cy="1328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7D26A4" w14:textId="77777777" w:rsidR="000E4E36" w:rsidRPr="003A63FA" w:rsidRDefault="000E4E36" w:rsidP="00DE4846">
                            <w:pPr>
                              <w:rPr>
                                <w:color w:val="FFFFFF" w:themeColor="background1"/>
                                <w:sz w:val="2"/>
                              </w:rPr>
                            </w:pPr>
                          </w:p>
                          <w:p w14:paraId="06403966" w14:textId="77777777" w:rsidR="000E4E36" w:rsidRPr="00DE4846" w:rsidRDefault="000E4E36" w:rsidP="00836C56">
                            <w:pPr>
                              <w:jc w:val="right"/>
                              <w:rPr>
                                <w:color w:val="FFFFFF" w:themeColor="background1"/>
                                <w:sz w:val="40"/>
                                <w:szCs w:val="40"/>
                              </w:rPr>
                            </w:pPr>
                            <w:r>
                              <w:rPr>
                                <w:color w:val="FFFFFF" w:themeColor="background1"/>
                                <w:sz w:val="40"/>
                                <w:szCs w:val="40"/>
                              </w:rPr>
                              <w:t>COVID-19: updates on follow-up &amp; long-term effects</w:t>
                            </w:r>
                          </w:p>
                          <w:p w14:paraId="68E6AD08" w14:textId="003C94E8" w:rsidR="000E4E36" w:rsidRPr="00DE4846" w:rsidRDefault="000E4E36" w:rsidP="00836C56">
                            <w:pPr>
                              <w:jc w:val="right"/>
                              <w:rPr>
                                <w:color w:val="FFFFFF" w:themeColor="background1"/>
                                <w:sz w:val="32"/>
                                <w:szCs w:val="36"/>
                              </w:rPr>
                            </w:pPr>
                            <w:r>
                              <w:rPr>
                                <w:color w:val="FFFFFF" w:themeColor="background1"/>
                                <w:sz w:val="32"/>
                                <w:szCs w:val="36"/>
                              </w:rPr>
                              <w:t>25</w:t>
                            </w:r>
                            <w:r w:rsidR="00FE46F9">
                              <w:rPr>
                                <w:color w:val="FFFFFF" w:themeColor="background1"/>
                                <w:sz w:val="32"/>
                                <w:szCs w:val="36"/>
                                <w:vertAlign w:val="superscript"/>
                              </w:rPr>
                              <w:t>th</w:t>
                            </w:r>
                            <w:r>
                              <w:rPr>
                                <w:color w:val="FFFFFF" w:themeColor="background1"/>
                                <w:sz w:val="32"/>
                                <w:szCs w:val="36"/>
                              </w:rPr>
                              <w:t xml:space="preserve"> February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9C884D" id="_x0000_t202" coordsize="21600,21600" o:spt="202" path="m,l,21600r21600,l21600,xe">
                <v:stroke joinstyle="miter"/>
                <v:path gradientshapeok="t" o:connecttype="rect"/>
              </v:shapetype>
              <v:shape id="Text Box 7" o:spid="_x0000_s1026" type="#_x0000_t202" style="position:absolute;margin-left:-1.4pt;margin-top:3.15pt;width:504.75pt;height:10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" filled="f" stroked="f" strokeweight=".5pt">
                <v:textbox>
                  <w:txbxContent>
                    <w:p w14:paraId="327D26A4" w14:textId="77777777" w:rsidR="000E4E36" w:rsidRPr="003A63FA" w:rsidRDefault="000E4E36" w:rsidP="00DE4846">
                      <w:pPr>
                        <w:rPr>
                          <w:color w:val="FFFFFF" w:themeColor="background1"/>
                          <w:sz w:val="2"/>
                        </w:rPr>
                      </w:pPr>
                    </w:p>
                    <w:p w14:paraId="06403966" w14:textId="77777777" w:rsidR="000E4E36" w:rsidRPr="00DE4846" w:rsidRDefault="000E4E36" w:rsidP="00836C56">
                      <w:pPr>
                        <w:jc w:val="right"/>
                        <w:rPr>
                          <w:color w:val="FFFFFF" w:themeColor="background1"/>
                          <w:sz w:val="40"/>
                          <w:szCs w:val="40"/>
                        </w:rPr>
                      </w:pPr>
                      <w:r>
                        <w:rPr>
                          <w:color w:val="FFFFFF" w:themeColor="background1"/>
                          <w:sz w:val="40"/>
                          <w:szCs w:val="40"/>
                        </w:rPr>
                        <w:t>COVID-19: updates on follow-up &amp; long-term effects</w:t>
                      </w:r>
                    </w:p>
                    <w:p w14:paraId="68E6AD08" w14:textId="003C94E8" w:rsidR="000E4E36" w:rsidRPr="00DE4846" w:rsidRDefault="000E4E36" w:rsidP="00836C56">
                      <w:pPr>
                        <w:jc w:val="right"/>
                        <w:rPr>
                          <w:color w:val="FFFFFF" w:themeColor="background1"/>
                          <w:sz w:val="32"/>
                          <w:szCs w:val="36"/>
                        </w:rPr>
                      </w:pPr>
                      <w:r>
                        <w:rPr>
                          <w:color w:val="FFFFFF" w:themeColor="background1"/>
                          <w:sz w:val="32"/>
                          <w:szCs w:val="36"/>
                        </w:rPr>
                        <w:t>25</w:t>
                      </w:r>
                      <w:r w:rsidR="00FE46F9">
                        <w:rPr>
                          <w:color w:val="FFFFFF" w:themeColor="background1"/>
                          <w:sz w:val="32"/>
                          <w:szCs w:val="36"/>
                          <w:vertAlign w:val="superscript"/>
                        </w:rPr>
                        <w:t>th</w:t>
                      </w:r>
                      <w:r>
                        <w:rPr>
                          <w:color w:val="FFFFFF" w:themeColor="background1"/>
                          <w:sz w:val="32"/>
                          <w:szCs w:val="36"/>
                        </w:rPr>
                        <w:t xml:space="preserve"> February 2021</w:t>
                      </w:r>
                    </w:p>
                  </w:txbxContent>
                </v:textbox>
              </v:shape>
            </w:pict>
          </mc:Fallback>
        </mc:AlternateContent>
      </w:r>
      <w:r>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6925BDDF" wp14:editId="7C3E5DC4">
                <wp:simplePos x="0" y="0"/>
                <wp:positionH relativeFrom="column">
                  <wp:posOffset>-1880235</wp:posOffset>
                </wp:positionH>
                <wp:positionV relativeFrom="paragraph">
                  <wp:posOffset>125730</wp:posOffset>
                </wp:positionV>
                <wp:extent cx="10134600" cy="904875"/>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FE8737" w14:textId="77777777" w:rsidR="000E4E36" w:rsidRDefault="000E4E36"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25BDDF"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" fillcolor="#82bca9" stroked="f" strokeweight="2pt">
                <v:textbox>
                  <w:txbxContent>
                    <w:p w14:paraId="47FE8737" w14:textId="77777777" w:rsidR="000E4E36" w:rsidRDefault="000E4E36" w:rsidP="00DE4846">
                      <w:pPr>
                        <w:jc w:val="center"/>
                      </w:pPr>
                    </w:p>
                  </w:txbxContent>
                </v:textbox>
              </v:rect>
            </w:pict>
          </mc:Fallback>
        </mc:AlternateContent>
      </w:r>
      <w:r w:rsidR="002F7CA7">
        <w:rPr>
          <w:color w:val="943634" w:themeColor="accent2" w:themeShade="BF"/>
          <w:sz w:val="32"/>
          <w:szCs w:val="32"/>
        </w:rPr>
        <w:t xml:space="preserve"> </w:t>
      </w:r>
    </w:p>
    <w:p w14:paraId="2C9CEFE0" w14:textId="77777777" w:rsidR="00DE4846" w:rsidRDefault="00DE4846" w:rsidP="007F331F">
      <w:pPr>
        <w:rPr>
          <w:color w:val="943634" w:themeColor="accent2" w:themeShade="BF"/>
          <w:sz w:val="32"/>
          <w:szCs w:val="32"/>
        </w:rPr>
      </w:pPr>
    </w:p>
    <w:p w14:paraId="1BAB1E86" w14:textId="77777777" w:rsidR="00DE4846" w:rsidRDefault="00DE4846" w:rsidP="007F331F">
      <w:pPr>
        <w:rPr>
          <w:b/>
          <w:color w:val="943634" w:themeColor="accent2" w:themeShade="BF"/>
          <w:sz w:val="40"/>
          <w:szCs w:val="32"/>
        </w:rPr>
      </w:pPr>
    </w:p>
    <w:p w14:paraId="49624A48" w14:textId="1569CC06" w:rsidR="007703AB" w:rsidRDefault="007703AB" w:rsidP="00F835DD">
      <w:pPr>
        <w:rPr>
          <w:rStyle w:val="Strong"/>
          <w:rFonts w:cstheme="minorHAnsi"/>
          <w:color w:val="auto"/>
          <w:shd w:val="clear" w:color="auto" w:fill="FFFFFF"/>
        </w:rPr>
      </w:pPr>
    </w:p>
    <w:p w14:paraId="4A4C8C81" w14:textId="77777777" w:rsidR="00473021" w:rsidRPr="00627D72" w:rsidRDefault="00473021" w:rsidP="00473021">
      <w:pPr>
        <w:pBdr>
          <w:top w:val="single" w:sz="24" w:space="0" w:color="82BCA9"/>
          <w:left w:val="single" w:sz="24" w:space="0" w:color="82BCA9"/>
          <w:bottom w:val="single" w:sz="24" w:space="0" w:color="82BCA9"/>
          <w:right w:val="single" w:sz="24" w:space="0" w:color="82BCA9"/>
        </w:pBdr>
        <w:shd w:val="clear" w:color="auto" w:fill="82BCA9"/>
        <w:tabs>
          <w:tab w:val="right" w:pos="9026"/>
        </w:tabs>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research papers</w:t>
      </w:r>
      <w:r>
        <w:rPr>
          <w:rFonts w:ascii="Dotum" w:eastAsiaTheme="minorEastAsia" w:hAnsi="Dotum"/>
          <w:b/>
          <w:bCs/>
          <w:caps/>
          <w:color w:val="FFFFFF" w:themeColor="background1"/>
          <w:spacing w:val="15"/>
        </w:rPr>
        <w:tab/>
      </w:r>
    </w:p>
    <w:p w14:paraId="6B533258" w14:textId="50B1C348" w:rsidR="00157496" w:rsidRPr="005E077A" w:rsidRDefault="00157496" w:rsidP="00157496">
      <w:pPr>
        <w:pBdr>
          <w:top w:val="single" w:sz="6" w:space="2" w:color="D4802C"/>
          <w:left w:val="single" w:sz="6" w:space="2" w:color="D4802C"/>
        </w:pBdr>
        <w:spacing w:before="300" w:after="0"/>
        <w:outlineLvl w:val="2"/>
        <w:rPr>
          <w:bCs/>
        </w:rPr>
      </w:pPr>
      <w:r w:rsidRPr="00D6477B">
        <w:rPr>
          <w:rFonts w:eastAsiaTheme="minorEastAsia"/>
          <w:b/>
          <w:caps/>
          <w:spacing w:val="15"/>
        </w:rPr>
        <w:t>Title:</w:t>
      </w:r>
      <w:r>
        <w:rPr>
          <w:bCs/>
          <w:color w:val="943634" w:themeColor="accent2" w:themeShade="BF"/>
          <w:sz w:val="28"/>
          <w:szCs w:val="28"/>
        </w:rPr>
        <w:t xml:space="preserve"> </w:t>
      </w:r>
      <w:r w:rsidR="00F33076" w:rsidRPr="00F33076">
        <w:rPr>
          <w:b/>
          <w:bCs/>
        </w:rPr>
        <w:t>SEQUELAE IN ADULTS AT 6 MONTHS AFTER COVID-19 INFECTION</w:t>
      </w:r>
    </w:p>
    <w:p w14:paraId="71BF5C91" w14:textId="04051CB5" w:rsidR="00157496" w:rsidRDefault="00157496" w:rsidP="00157496">
      <w:r w:rsidRPr="00CB2749">
        <w:rPr>
          <w:rStyle w:val="Strong"/>
          <w:rFonts w:cstheme="minorHAnsi"/>
          <w:color w:val="595959" w:themeColor="text1" w:themeTint="A6"/>
          <w:shd w:val="clear" w:color="auto" w:fill="FFFFFF"/>
        </w:rPr>
        <w:t>Source</w:t>
      </w:r>
      <w:r w:rsidRPr="00914E9B">
        <w:t xml:space="preserve">: </w:t>
      </w:r>
      <w:r w:rsidR="00F33076" w:rsidRPr="00F33076">
        <w:rPr>
          <w:rStyle w:val="meta-citation-journal-name"/>
          <w:rFonts w:cstheme="minorHAnsi"/>
          <w:color w:val="333333"/>
          <w:sz w:val="21"/>
          <w:szCs w:val="21"/>
        </w:rPr>
        <w:t>JAMA Netw</w:t>
      </w:r>
      <w:r w:rsidR="00F33076">
        <w:rPr>
          <w:rStyle w:val="meta-citation-journal-name"/>
          <w:rFonts w:cstheme="minorHAnsi"/>
          <w:color w:val="333333"/>
          <w:sz w:val="21"/>
          <w:szCs w:val="21"/>
        </w:rPr>
        <w:t>ork</w:t>
      </w:r>
      <w:r w:rsidR="00F33076" w:rsidRPr="00F33076">
        <w:rPr>
          <w:rStyle w:val="meta-citation-journal-name"/>
          <w:rFonts w:cstheme="minorHAnsi"/>
          <w:color w:val="333333"/>
          <w:sz w:val="21"/>
          <w:szCs w:val="21"/>
        </w:rPr>
        <w:t xml:space="preserve"> Open</w:t>
      </w:r>
      <w:r w:rsidR="00F33076">
        <w:rPr>
          <w:rStyle w:val="meta-citation-journal-name"/>
          <w:rFonts w:cstheme="minorHAnsi"/>
          <w:color w:val="333333"/>
          <w:sz w:val="21"/>
          <w:szCs w:val="21"/>
        </w:rPr>
        <w:t xml:space="preserve"> </w:t>
      </w:r>
      <w:r w:rsidR="00F33076" w:rsidRPr="00F33076">
        <w:rPr>
          <w:rStyle w:val="meta-citation"/>
          <w:rFonts w:cstheme="minorHAnsi"/>
          <w:color w:val="333333"/>
          <w:sz w:val="21"/>
          <w:szCs w:val="21"/>
        </w:rPr>
        <w:t>2021;4(2):e210830</w:t>
      </w:r>
      <w:r w:rsidRPr="00157496">
        <w:t xml:space="preserve">, </w:t>
      </w:r>
      <w:r w:rsidR="00F33076">
        <w:t>19 Feb</w:t>
      </w:r>
      <w:r>
        <w:t xml:space="preserve"> 2021</w:t>
      </w:r>
      <w:r w:rsidR="00F33076">
        <w:t xml:space="preserve"> (Research Letter)</w:t>
      </w:r>
    </w:p>
    <w:p w14:paraId="6CE110D2" w14:textId="55650086" w:rsidR="00F33076" w:rsidRDefault="00F33076" w:rsidP="00F33076">
      <w:r w:rsidRPr="00F33076">
        <w:t>A longitudinal prospective cohort of adults with laboratory-confirmed severe acute respiratory syndrome coronavirus 2 (SARS-CoV-2) infection was enrolled at the University of Washington with a concurrent cohort of healthy patients in a control group</w:t>
      </w:r>
      <w:r>
        <w:t xml:space="preserve"> …</w:t>
      </w:r>
    </w:p>
    <w:p w14:paraId="66204592" w14:textId="1ED1FC75" w:rsidR="00F33076" w:rsidRDefault="00F33076" w:rsidP="00F33076">
      <w:r>
        <w:t xml:space="preserve">Discussion: In this cohort of individuals with COVID-19 who were followed up for as long as 9 months after illness, approximately 30% reported persistent symptoms. A unique aspect of our cohort is the high proportion of outpatients with mild disease. Persistent symptoms were reported by one-third of outpatients in our study, consistent with a previously reported study, in which 36% of outpatients had not returned to baseline health by 14 to 21 days following infection. However, this has not been previously described 9 months after infection. </w:t>
      </w:r>
    </w:p>
    <w:p w14:paraId="7F19D7DD" w14:textId="73A641E9" w:rsidR="00F33076" w:rsidRDefault="00F33076" w:rsidP="00F33076">
      <w:r>
        <w:t>Consistent with existing literature, fatigue was the most commonly reported symptom. This occurred in 14% of individuals in this study, lower than the 53% to 71%2-4 reported in cohorts of hospitalized patients, likely reflecting the lower acuity of illness in our cohort. Furthermore, impairment in HRQoL has previously been reported among hospitalized patients who have recovered from COVID-19; we found 29% of outpatients reported worsened HRQoL.</w:t>
      </w:r>
    </w:p>
    <w:p w14:paraId="1F20DF2E" w14:textId="78210860" w:rsidR="00F33076" w:rsidRDefault="00F33076" w:rsidP="00F33076">
      <w:r>
        <w:t>Notably, 14 participants, including 9 non</w:t>
      </w:r>
      <w:r w:rsidR="002D6B31">
        <w:t>-</w:t>
      </w:r>
      <w:r>
        <w:t>hospitalized individuals, reported negative impacts on ADLs after infection. With 57.8 million cases worldwide, even a small incidence of long-term debility could have enormous health and economic consequences.</w:t>
      </w:r>
    </w:p>
    <w:p w14:paraId="68D5D829" w14:textId="4B1EB736" w:rsidR="000B2F9B" w:rsidRDefault="00F33076" w:rsidP="00F33076">
      <w:r>
        <w:t>Study limitations include a small sample size, single study location, potential bias from self-reported symptoms during illness episode, and loss to follow-up of 57 participants. To our knowledge, this study presents the longest follow-up symptom assessment after COVID-19 infection. Our research indicates that the health consequences of COVID-19 extend far beyond acute infection, even among those who experience mild illness. Comprehensive long-term investigation will be necessary to fully understand the impact of this evolving viral pathogen.</w:t>
      </w:r>
    </w:p>
    <w:p w14:paraId="3253BFAD" w14:textId="55C49B21" w:rsidR="000B2F9B" w:rsidRDefault="000E4E36" w:rsidP="00776E59">
      <w:hyperlink r:id="rId7" w:history="1">
        <w:r w:rsidR="000B2F9B" w:rsidRPr="00A8202D">
          <w:rPr>
            <w:rStyle w:val="Hyperlink"/>
          </w:rPr>
          <w:t>https://jamanetwork.com/journals/jamanetworkopen/fullarticle/2776560?utm_source=silverchair&amp;utm_campaign=jama_network&amp;utm_content=covid_weekly_highlights&amp;utm_medium=email</w:t>
        </w:r>
      </w:hyperlink>
      <w:r w:rsidR="000B2F9B">
        <w:t xml:space="preserve"> </w:t>
      </w:r>
      <w:r w:rsidR="00F33076">
        <w:br/>
      </w:r>
    </w:p>
    <w:p w14:paraId="68309B9E" w14:textId="77777777" w:rsidR="002D6B31" w:rsidRPr="002D6B31" w:rsidRDefault="002D6B31" w:rsidP="002D6B31">
      <w:pPr>
        <w:pBdr>
          <w:top w:val="single" w:sz="6" w:space="2" w:color="D4802C"/>
          <w:left w:val="single" w:sz="6" w:space="2" w:color="D4802C"/>
        </w:pBdr>
        <w:spacing w:before="300" w:after="0"/>
        <w:outlineLvl w:val="2"/>
        <w:rPr>
          <w:bCs/>
          <w:color w:val="943634" w:themeColor="accent2" w:themeShade="BF"/>
          <w:sz w:val="28"/>
          <w:szCs w:val="28"/>
        </w:rPr>
      </w:pPr>
      <w:r w:rsidRPr="00D6477B">
        <w:rPr>
          <w:rFonts w:eastAsiaTheme="minorEastAsia"/>
          <w:b/>
          <w:caps/>
          <w:spacing w:val="15"/>
        </w:rPr>
        <w:lastRenderedPageBreak/>
        <w:t>Title:</w:t>
      </w:r>
      <w:r>
        <w:rPr>
          <w:bCs/>
          <w:color w:val="943634" w:themeColor="accent2" w:themeShade="BF"/>
          <w:sz w:val="28"/>
          <w:szCs w:val="28"/>
        </w:rPr>
        <w:t xml:space="preserve"> </w:t>
      </w:r>
      <w:r w:rsidRPr="002D6B31">
        <w:rPr>
          <w:b/>
          <w:bCs/>
        </w:rPr>
        <w:t>IDENTIFYING PATIENTS AT RISK OF POST-DISCHARGE COMPLICATIONS RELATED TO COVID-19 INFECTION</w:t>
      </w:r>
    </w:p>
    <w:p w14:paraId="2BCEFD5A" w14:textId="77777777" w:rsidR="002D6B31" w:rsidRDefault="002D6B31" w:rsidP="002D6B31">
      <w:r w:rsidRPr="00CB2749">
        <w:rPr>
          <w:rStyle w:val="Strong"/>
          <w:rFonts w:cstheme="minorHAnsi"/>
          <w:color w:val="595959" w:themeColor="text1" w:themeTint="A6"/>
          <w:shd w:val="clear" w:color="auto" w:fill="FFFFFF"/>
        </w:rPr>
        <w:t>Source</w:t>
      </w:r>
      <w:r w:rsidRPr="00914E9B">
        <w:t>:</w:t>
      </w:r>
      <w:r>
        <w:t xml:space="preserve"> Thorax; Feb 2021 </w:t>
      </w:r>
    </w:p>
    <w:p w14:paraId="3EDA3053" w14:textId="77777777" w:rsidR="002D6B31" w:rsidRDefault="002D6B31" w:rsidP="002D6B31">
      <w:r>
        <w:t xml:space="preserve">SARS-CoV-2 infection is a multisystem disease with post-discharge sequelae. We report early follow-up data from one UK hospital of the initial 200 hospital </w:t>
      </w:r>
      <w:proofErr w:type="spellStart"/>
      <w:r>
        <w:t>inpatients</w:t>
      </w:r>
      <w:proofErr w:type="spellEnd"/>
      <w:r>
        <w:t xml:space="preserve"> with slow recovery from the condition. At 4 weeks post-discharge, 321/957 survivors (34%) had persistent symptoms. A structured outpatient clinical assessment protocol was designed, and outcomes from the first 200 patients seen 4–6 weeks post-discharge are presented here. In 80/200 (40%), we identified at follow-up a cardiorespiratory cause of breathlessness, including persistent parenchymal abnormality (64 patients), pulmonary embolism (four patients) and cardiac complications (eight patients). These findings occurred both in patients who had intensive care unit (ICU) admissions and those who had been managed on the ward, although patients requiring ICU admissions were more likely to have a significant cardiorespiratory cause found for their breathlessness, risk ratio 2.8 (95% CI 1.5 to 5.1).</w:t>
      </w:r>
    </w:p>
    <w:p w14:paraId="537CB6B2" w14:textId="2F2937B6" w:rsidR="002D6B31" w:rsidRDefault="002D6B31" w:rsidP="002D6B31">
      <w:hyperlink r:id="rId8" w:history="1">
        <w:r w:rsidRPr="00CD5E34">
          <w:rPr>
            <w:rStyle w:val="Hyperlink"/>
          </w:rPr>
          <w:t>https://thorax.bmj.com/content/early/2021/02/04/thoraxjnl-2020-215861</w:t>
        </w:r>
      </w:hyperlink>
      <w:r>
        <w:t xml:space="preserve"> </w:t>
      </w:r>
      <w:r w:rsidR="00545E95">
        <w:br/>
      </w:r>
    </w:p>
    <w:p w14:paraId="61F68954" w14:textId="075782AA" w:rsidR="00FE46F9" w:rsidRPr="005E077A" w:rsidRDefault="00FE46F9" w:rsidP="00FE46F9">
      <w:pPr>
        <w:pBdr>
          <w:top w:val="single" w:sz="6" w:space="2" w:color="D4802C"/>
          <w:left w:val="single" w:sz="6" w:space="2" w:color="D4802C"/>
        </w:pBdr>
        <w:spacing w:before="300" w:after="0"/>
        <w:outlineLvl w:val="2"/>
        <w:rPr>
          <w:bCs/>
        </w:rPr>
      </w:pPr>
      <w:r w:rsidRPr="00D6477B">
        <w:rPr>
          <w:rFonts w:eastAsiaTheme="minorEastAsia"/>
          <w:b/>
          <w:caps/>
          <w:spacing w:val="15"/>
        </w:rPr>
        <w:t>Title:</w:t>
      </w:r>
      <w:r>
        <w:rPr>
          <w:bCs/>
          <w:color w:val="943634" w:themeColor="accent2" w:themeShade="BF"/>
          <w:sz w:val="28"/>
          <w:szCs w:val="28"/>
        </w:rPr>
        <w:t xml:space="preserve"> </w:t>
      </w:r>
      <w:r w:rsidRPr="00FE46F9">
        <w:rPr>
          <w:b/>
          <w:bCs/>
        </w:rPr>
        <w:t>RISK FACTORS FOR LONG-TERM CONSEQUENCES OF COVID-19 IN HOSPITALISED ADULTS IN MOSCOW USING THE ISARIC GLOBAL FOLLOW-UP PROTOCOL: STOPCOVID COHORT STUDY</w:t>
      </w:r>
    </w:p>
    <w:p w14:paraId="49FF507A" w14:textId="11182A6A" w:rsidR="00FE46F9" w:rsidRDefault="00FE46F9" w:rsidP="00FE46F9">
      <w:r w:rsidRPr="00CB2749">
        <w:rPr>
          <w:rStyle w:val="Strong"/>
          <w:rFonts w:cstheme="minorHAnsi"/>
          <w:color w:val="595959" w:themeColor="text1" w:themeTint="A6"/>
          <w:shd w:val="clear" w:color="auto" w:fill="FFFFFF"/>
        </w:rPr>
        <w:t>Source</w:t>
      </w:r>
      <w:r w:rsidRPr="00914E9B">
        <w:t xml:space="preserve">: </w:t>
      </w:r>
      <w:proofErr w:type="spellStart"/>
      <w:r>
        <w:t>Medrxiv</w:t>
      </w:r>
      <w:proofErr w:type="spellEnd"/>
      <w:r>
        <w:t xml:space="preserve"> Preprint Server, 19</w:t>
      </w:r>
      <w:r w:rsidRPr="00FE46F9">
        <w:rPr>
          <w:vertAlign w:val="superscript"/>
        </w:rPr>
        <w:t>th</w:t>
      </w:r>
      <w:r>
        <w:t xml:space="preserve"> Feb 2021</w:t>
      </w:r>
    </w:p>
    <w:p w14:paraId="4D799B87" w14:textId="77777777" w:rsidR="00FE46F9" w:rsidRPr="00FE46F9" w:rsidRDefault="00FE46F9" w:rsidP="00FE46F9">
      <w:hyperlink r:id="rId9" w:tgtFrame="_blank" w:history="1">
        <w:r w:rsidRPr="00FE46F9">
          <w:rPr>
            <w:rStyle w:val="Hyperlink"/>
            <w:rFonts w:ascii="Gill Sans MT" w:hAnsi="Gill Sans MT"/>
            <w:b/>
            <w:bCs/>
            <w:color w:val="0E4C92"/>
            <w:bdr w:val="none" w:sz="0" w:space="0" w:color="auto" w:frame="1"/>
            <w:shd w:val="clear" w:color="auto" w:fill="FFFFFF"/>
          </w:rPr>
          <w:t>This article is a preprint and has not been peer-reviewed [what does this mean?]. It reports new medical research that has yet to be evaluated and so should </w:t>
        </w:r>
        <w:r w:rsidRPr="00FE46F9">
          <w:rPr>
            <w:rStyle w:val="Emphasis"/>
            <w:rFonts w:ascii="inherit" w:hAnsi="inherit"/>
            <w:b/>
            <w:bCs/>
            <w:color w:val="0E4C92"/>
            <w:u w:val="single"/>
            <w:bdr w:val="none" w:sz="0" w:space="0" w:color="auto" w:frame="1"/>
            <w:shd w:val="clear" w:color="auto" w:fill="FFFFFF"/>
          </w:rPr>
          <w:t>not</w:t>
        </w:r>
        <w:r w:rsidRPr="00FE46F9">
          <w:rPr>
            <w:rStyle w:val="Hyperlink"/>
            <w:rFonts w:ascii="Gill Sans MT" w:hAnsi="Gill Sans MT"/>
            <w:b/>
            <w:bCs/>
            <w:color w:val="0E4C92"/>
            <w:bdr w:val="none" w:sz="0" w:space="0" w:color="auto" w:frame="1"/>
            <w:shd w:val="clear" w:color="auto" w:fill="FFFFFF"/>
          </w:rPr>
          <w:t> be used to guide clinical practice.</w:t>
        </w:r>
      </w:hyperlink>
      <w:r>
        <w:br/>
      </w:r>
    </w:p>
    <w:p w14:paraId="310D8798" w14:textId="77777777" w:rsidR="00FE46F9" w:rsidRPr="00FE46F9" w:rsidRDefault="00FE46F9" w:rsidP="00FE46F9">
      <w:r w:rsidRPr="00FE46F9">
        <w:t>Background The long-term sequalae of COVID-19 remain poorly characterised. In this study, we aimed to assess long-standing symptoms (LS) (symptoms lasting from the time of discharge) in previously hospitalised patients with COVID-19 and assess associated risk factors.</w:t>
      </w:r>
    </w:p>
    <w:p w14:paraId="6F17A22A" w14:textId="77777777" w:rsidR="00FE46F9" w:rsidRPr="00FE46F9" w:rsidRDefault="00FE46F9" w:rsidP="00FE46F9">
      <w:r w:rsidRPr="00FE46F9">
        <w:t xml:space="preserve">Methods This is a longitudinal cohort study of adults (≥18 years of age) with clinically diagnosed or laboratory-confirmed COVID-19 admitted to </w:t>
      </w:r>
      <w:proofErr w:type="spellStart"/>
      <w:r w:rsidRPr="00FE46F9">
        <w:t>Sechenov</w:t>
      </w:r>
      <w:proofErr w:type="spellEnd"/>
      <w:r w:rsidRPr="00FE46F9">
        <w:t xml:space="preserve"> University Hospital Network in Moscow, Russia. Data were collected from patients discharged between April 8 and July 10, 2020. Participants were interviewed via telephone using Tier 1 ISARIC Long-term Follow-up Study CRF and the WHO CRF for Post COVID conditions. Reported symptoms were further categorised based on the system(s) involved. Additional information on dyspnoea, quality of life and fatigue was collected using validated instruments. Multivariable logistic regressions were performed to investigate risk factors for development of LS categories.</w:t>
      </w:r>
    </w:p>
    <w:p w14:paraId="78B51E30" w14:textId="77777777" w:rsidR="00FE46F9" w:rsidRPr="00FE46F9" w:rsidRDefault="00FE46F9" w:rsidP="00FE46F9">
      <w:r w:rsidRPr="00FE46F9">
        <w:t xml:space="preserve">Findings Overall, 2,649 of 4,755 patients discharged from the hospitals were available for the follow-up and included in the study. The median age of the patients was 56 years (IQR, 46–66) and 1,353 (51.1%) were women. The median follow-up time since hospital discharge was 217.5 (200.4-235.5) days. At the time of the follow-up interview 1247 (47.1%) participants reported LS. Fatigue (21.2%, 551/2599), shortness of breath (14.5%, 378/2614) and forgetfulness (9.1%, 237/2597) were the </w:t>
      </w:r>
      <w:r w:rsidRPr="00FE46F9">
        <w:lastRenderedPageBreak/>
        <w:t>most common LS reported. Chronic fatigue (25%, 658/2593) and respiratory (17.2% 451/2616) were the most common LS categories. with reporting of multi-system involvement (MSI) less common (11.3%; 299). Female sex was associated with LS categories of chronic fatigue with an odds ratio of 1.67 (95% confidence interval 1.39 to 2.02), neurological (2.03, 1.60 to 2.58), mood and behaviour (1.83, 1.41 to 2.40), dermatological (3.26, 2.36 to 4.57), gastrointestinal (2.50, 1.64 to 3.89), sensory (1.73, 2.06 to 2.89) and respiratory (1.31, 1.06 to 1.62). Pre-existing asthma was associated with neurological (1.95, 1.25 to 2.98) and mood and behavioural changes (2.02, 1.24 to 3.18) and chronic pulmonary disease was associated with chronic fatigue (1.68, 1.21 to 2.32).</w:t>
      </w:r>
    </w:p>
    <w:p w14:paraId="57541E3B" w14:textId="77777777" w:rsidR="00FE46F9" w:rsidRPr="00FE46F9" w:rsidRDefault="00FE46F9" w:rsidP="00FE46F9">
      <w:r w:rsidRPr="00FE46F9">
        <w:t>Interpretation 6 to 8 months after acute infection episode almost a half of patients experience symptoms lasting since hospital discharge. One in ten individuals experiences MSI. Female sex is the main risk factor for majority of the LS categories. chronic pulmonary disease is associated with a higher risk of chronic fatigue development, and asthma with neurological and mood and behaviour changes. Individuals with LS and MSI should be the main target for future research and intervention strategies.</w:t>
      </w:r>
    </w:p>
    <w:p w14:paraId="5118B4F2" w14:textId="77777777" w:rsidR="00FE46F9" w:rsidRPr="00FE46F9" w:rsidRDefault="00FE46F9" w:rsidP="00FE46F9">
      <w:r w:rsidRPr="00FE46F9">
        <w:t xml:space="preserve">Funding This study is supported by Russian Fund for Basic Research and UK Embassy in Moscow. The ISARIC work is supported by grants from: the NIHR Health Protection Research Unit (HPRU) in Emerging and Zoonotic Infections at University of Liverpool in partnership with Public Health England (PHE), in collaboration with Liverpool School of Tropical Medicine and the University of Oxford [award 200907], </w:t>
      </w:r>
      <w:proofErr w:type="spellStart"/>
      <w:r w:rsidRPr="00FE46F9">
        <w:t>Wellcome</w:t>
      </w:r>
      <w:proofErr w:type="spellEnd"/>
      <w:r w:rsidRPr="00FE46F9">
        <w:t xml:space="preserve"> Trust and Department for International Development [215091/Z/18/Z], and the Bill and Melinda Gates Foundation [OPP1209135], EU Platform for European Preparedness Against (Re-) emerging Epidemics (PREPARE) [FP7 project 602525] This research was funded in part, by the </w:t>
      </w:r>
      <w:proofErr w:type="spellStart"/>
      <w:r w:rsidRPr="00FE46F9">
        <w:t>Wellcome</w:t>
      </w:r>
      <w:proofErr w:type="spellEnd"/>
      <w:r w:rsidRPr="00FE46F9">
        <w:t xml:space="preserve"> Trust. The views expressed are those of the authors and not necessarily those of the DID, NIHR, </w:t>
      </w:r>
      <w:proofErr w:type="spellStart"/>
      <w:r w:rsidRPr="00FE46F9">
        <w:t>Wellcome</w:t>
      </w:r>
      <w:proofErr w:type="spellEnd"/>
      <w:r w:rsidRPr="00FE46F9">
        <w:t xml:space="preserve"> Trust or PHE.</w:t>
      </w:r>
    </w:p>
    <w:p w14:paraId="3BE276E4" w14:textId="77777777" w:rsidR="00FE46F9" w:rsidRPr="00FE46F9" w:rsidRDefault="00FE46F9" w:rsidP="00FE46F9">
      <w:r w:rsidRPr="00FE46F9">
        <w:t>Evidence before this study Evidence suggests that COVID-19 may result in short- and long-term consequences to health. Most studies do not provide definitive answers due to a combination of short follow-up (2-3 months), small sample size, and use of non-standardised tools. There is a need to study the longer-term health consequences of previously hospitalised patients with COVID-19 infection and to identify risk factors for sequalae.</w:t>
      </w:r>
    </w:p>
    <w:p w14:paraId="79F7CD89" w14:textId="77777777" w:rsidR="00FE46F9" w:rsidRPr="00FE46F9" w:rsidRDefault="00FE46F9" w:rsidP="00FE46F9">
      <w:r w:rsidRPr="00FE46F9">
        <w:t>Added value of this study To our knowledge, this is the largest cohort study (n=2,649) with the longest follow-up since hospital discharge (6-8 months) of previously hospitalised adult patients. We found that 6-8 months after discharge from the hospital, around a half (47.1%) of patients reported at least one long-standing symptom since discharge. Once categories of symptoms were assessed, chronic fatigue and respiratory problems were the most frequent clusters of long-standing symptoms in our patients. Of those patients having long-term symptoms, a smaller proportion (11.3%) had multisystem involvement, with three or more categories of long-standing symptoms present. Although most patients developed symptoms since discharge, a smaller number of individuals experienced symptom beginning symptom appearing weeks or months after the acute phase. Female sex was a predictor for most of the symptom categories at the time of the follow-up interview, with chronic pulmonary disease associated with chronic fatigue-related symptoms, and asthma with a higher risk of neurological symptoms, mood and behaviour problems.</w:t>
      </w:r>
    </w:p>
    <w:p w14:paraId="3294F044" w14:textId="77777777" w:rsidR="00FE46F9" w:rsidRPr="00FE46F9" w:rsidRDefault="00FE46F9" w:rsidP="00FE46F9">
      <w:r w:rsidRPr="00FE46F9">
        <w:lastRenderedPageBreak/>
        <w:t>Implications of all the available evidence The majority of patients experienced long-lasting symptoms 6 to 8 months after hospital discharge and almost half reported at least one long-standing symptom, with chronic fatigue and respiratory problems being the most frequent. A smaller number reported multisystem impacts with three or more long-standing categories present at follow-up. A higher risk was found for women, for chronic pulmonary disease with chronic fatigue, and neurological symptoms and mood and behaviour problems with asthma. Patterns of the symptom development following COVID-19 should be further investigated in future research.</w:t>
      </w:r>
    </w:p>
    <w:p w14:paraId="5B4B1A22" w14:textId="68E6E78F" w:rsidR="00FE46F9" w:rsidRPr="00FE46F9" w:rsidRDefault="00FE46F9" w:rsidP="002D6B31">
      <w:pPr>
        <w:rPr>
          <w:u w:val="single"/>
        </w:rPr>
      </w:pPr>
      <w:hyperlink r:id="rId10" w:history="1">
        <w:r w:rsidRPr="00CD5E34">
          <w:rPr>
            <w:rStyle w:val="Hyperlink"/>
          </w:rPr>
          <w:t>https://www.medrxiv.org/content/10.1101/2021.02.17.21251895v1</w:t>
        </w:r>
      </w:hyperlink>
      <w:r>
        <w:rPr>
          <w:u w:val="single"/>
        </w:rPr>
        <w:t xml:space="preserve"> </w:t>
      </w:r>
      <w:r>
        <w:rPr>
          <w:u w:val="single"/>
        </w:rPr>
        <w:br/>
      </w:r>
    </w:p>
    <w:p w14:paraId="297D1433" w14:textId="669A14D9" w:rsidR="00F33076" w:rsidRPr="005E077A" w:rsidRDefault="00F33076" w:rsidP="00F33076">
      <w:pPr>
        <w:pBdr>
          <w:top w:val="single" w:sz="6" w:space="2" w:color="D4802C"/>
          <w:left w:val="single" w:sz="6" w:space="2" w:color="D4802C"/>
        </w:pBdr>
        <w:spacing w:before="300" w:after="0"/>
        <w:outlineLvl w:val="2"/>
        <w:rPr>
          <w:bCs/>
        </w:rPr>
      </w:pPr>
      <w:r w:rsidRPr="00D6477B">
        <w:rPr>
          <w:rFonts w:eastAsiaTheme="minorEastAsia"/>
          <w:b/>
          <w:caps/>
          <w:spacing w:val="15"/>
        </w:rPr>
        <w:t>Title:</w:t>
      </w:r>
      <w:r>
        <w:rPr>
          <w:bCs/>
          <w:color w:val="943634" w:themeColor="accent2" w:themeShade="BF"/>
          <w:sz w:val="28"/>
          <w:szCs w:val="28"/>
        </w:rPr>
        <w:t xml:space="preserve"> </w:t>
      </w:r>
      <w:r w:rsidRPr="00F33076">
        <w:rPr>
          <w:b/>
          <w:bCs/>
        </w:rPr>
        <w:t>POSTTRAUMATIC STRESS DISORDER IN PATIENTS AFTER SEVERE COVID-19 INFECTION</w:t>
      </w:r>
    </w:p>
    <w:p w14:paraId="3E7CB687" w14:textId="3E69FBDD" w:rsidR="00F33076" w:rsidRDefault="00F33076" w:rsidP="00F33076">
      <w:r w:rsidRPr="00CB2749">
        <w:rPr>
          <w:rStyle w:val="Strong"/>
          <w:rFonts w:cstheme="minorHAnsi"/>
          <w:color w:val="595959" w:themeColor="text1" w:themeTint="A6"/>
          <w:shd w:val="clear" w:color="auto" w:fill="FFFFFF"/>
        </w:rPr>
        <w:t>Source</w:t>
      </w:r>
      <w:r w:rsidRPr="00914E9B">
        <w:t xml:space="preserve">: </w:t>
      </w:r>
      <w:r w:rsidRPr="00F33076">
        <w:rPr>
          <w:rStyle w:val="meta-citation-journal-name"/>
          <w:rFonts w:cstheme="minorHAnsi"/>
          <w:i/>
          <w:iCs/>
          <w:color w:val="333333"/>
        </w:rPr>
        <w:t>JAMA Psychiatry. </w:t>
      </w:r>
      <w:r w:rsidRPr="00F33076">
        <w:rPr>
          <w:rStyle w:val="meta-citation"/>
          <w:rFonts w:cstheme="minorHAnsi"/>
          <w:color w:val="333333"/>
        </w:rPr>
        <w:t>Published online February 18, 2021</w:t>
      </w:r>
      <w:r>
        <w:t xml:space="preserve"> (Research Letter)</w:t>
      </w:r>
    </w:p>
    <w:p w14:paraId="7A4DC257" w14:textId="0442E824" w:rsidR="000B2F9B" w:rsidRDefault="00F33076" w:rsidP="00776E59">
      <w:r w:rsidRPr="00F33076">
        <w:t>Posttraumatic stress disorder (PTSD) may occur in individuals who have experienced a traumatic event. Previous coronavirus epidemics were associated with PTSD diagnoses in post</w:t>
      </w:r>
      <w:r>
        <w:t>-</w:t>
      </w:r>
      <w:r w:rsidRPr="00F33076">
        <w:t>illness stages, with meta-analytic findings indicating a prevalence of 32.2% (95% CI, 23.7-42.0).1 However, information after severe acute respiratory syndrome coronavirus 2 (SARS-CoV-2) is piecemeal. We aimed at filling this gap by studying a group of patients with coronavirus disease 2019 (COVID-19) who sought treatment at the emergency department, most of whom required hospitalization, eventually recovered, and were subsequently referred to a post</w:t>
      </w:r>
      <w:r>
        <w:t>-</w:t>
      </w:r>
      <w:r w:rsidRPr="00F33076">
        <w:t>acute care service for multidisciplinary assessment</w:t>
      </w:r>
      <w:r>
        <w:t xml:space="preserve"> …</w:t>
      </w:r>
    </w:p>
    <w:p w14:paraId="4C32D0F0" w14:textId="4C3B7650" w:rsidR="00F33076" w:rsidRDefault="00F33076" w:rsidP="00F33076">
      <w:r>
        <w:t>Discussion: This cross-sectional study found a PTSD prevalence of 30.2% after acute COVID-19 infection, which is in line with findings in survivors of previous coronavirus illnesses compared with findings reported after other types of collective traumatic events (Figure).3-5 Associated characteristics were female sex, which has been extensively described as a risk factor for PTSD,1,3,5 history of psychiatric disorders, and delirium or agitation during acute illness. In the PTSD group, we also found more persistent medical symptoms, often reported by patients after recovery from severe COVID-19.</w:t>
      </w:r>
    </w:p>
    <w:p w14:paraId="5F7A2A43" w14:textId="0601CE63" w:rsidR="00545E95" w:rsidRDefault="000E4E36" w:rsidP="00776E59">
      <w:hyperlink r:id="rId11" w:history="1">
        <w:r w:rsidR="000B2F9B" w:rsidRPr="00A8202D">
          <w:rPr>
            <w:rStyle w:val="Hyperlink"/>
          </w:rPr>
          <w:t>https://jamanetwork.com/journals/jamapsychiatry/fullarticle/2776722?utm_source=silverchair&amp;utm_campaign=jama_network&amp;utm_content=covid_weekly_highlights&amp;utm_medium=email</w:t>
        </w:r>
      </w:hyperlink>
      <w:r w:rsidR="000B2F9B">
        <w:t xml:space="preserve"> </w:t>
      </w:r>
      <w:r w:rsidR="00224EA4">
        <w:br/>
      </w:r>
    </w:p>
    <w:p w14:paraId="4D0C16CB" w14:textId="77777777" w:rsidR="00545E95" w:rsidRPr="005E077A" w:rsidRDefault="00545E95" w:rsidP="00545E95">
      <w:pPr>
        <w:pBdr>
          <w:top w:val="single" w:sz="6" w:space="2" w:color="D4802C"/>
          <w:left w:val="single" w:sz="6" w:space="2" w:color="D4802C"/>
        </w:pBdr>
        <w:spacing w:before="300" w:after="0"/>
        <w:outlineLvl w:val="2"/>
        <w:rPr>
          <w:bCs/>
        </w:rPr>
      </w:pPr>
      <w:r w:rsidRPr="00D6477B">
        <w:rPr>
          <w:rFonts w:eastAsiaTheme="minorEastAsia"/>
          <w:b/>
          <w:caps/>
          <w:spacing w:val="15"/>
        </w:rPr>
        <w:t>Title:</w:t>
      </w:r>
      <w:r>
        <w:rPr>
          <w:bCs/>
          <w:color w:val="943634" w:themeColor="accent2" w:themeShade="BF"/>
          <w:sz w:val="28"/>
          <w:szCs w:val="28"/>
        </w:rPr>
        <w:t xml:space="preserve"> </w:t>
      </w:r>
      <w:r w:rsidRPr="0078269B">
        <w:rPr>
          <w:b/>
          <w:bCs/>
        </w:rPr>
        <w:t>DO PATIENTS WITH COVID-19 BENEFIT FROM REHABILITATION? FUNCTIONAL OUTCOMES OF THE FIRST 100 PATIENTS IN A COVID-19 REHABILITATION UNIT</w:t>
      </w:r>
    </w:p>
    <w:p w14:paraId="63D35484" w14:textId="77777777" w:rsidR="00545E95" w:rsidRDefault="00545E95" w:rsidP="00545E95">
      <w:r w:rsidRPr="00CB2749">
        <w:rPr>
          <w:rStyle w:val="Strong"/>
          <w:rFonts w:cstheme="minorHAnsi"/>
          <w:color w:val="595959" w:themeColor="text1" w:themeTint="A6"/>
          <w:shd w:val="clear" w:color="auto" w:fill="FFFFFF"/>
        </w:rPr>
        <w:t>Source</w:t>
      </w:r>
      <w:r w:rsidRPr="00914E9B">
        <w:t>:</w:t>
      </w:r>
      <w:r>
        <w:t xml:space="preserve"> </w:t>
      </w:r>
      <w:r w:rsidRPr="0078269B">
        <w:t xml:space="preserve">Archives of </w:t>
      </w:r>
      <w:r>
        <w:t>P</w:t>
      </w:r>
      <w:r w:rsidRPr="0078269B">
        <w:t xml:space="preserve">hysical </w:t>
      </w:r>
      <w:r>
        <w:t>M</w:t>
      </w:r>
      <w:r w:rsidRPr="0078269B">
        <w:t xml:space="preserve">edicine and </w:t>
      </w:r>
      <w:r>
        <w:t>R</w:t>
      </w:r>
      <w:r w:rsidRPr="0078269B">
        <w:t>ehabilitation; Feb 2021</w:t>
      </w:r>
    </w:p>
    <w:p w14:paraId="3D5E45F0" w14:textId="77777777" w:rsidR="00545E95" w:rsidRPr="0078269B" w:rsidRDefault="00545E95" w:rsidP="00545E95">
      <w:r w:rsidRPr="0078269B">
        <w:t>Abstract:</w:t>
      </w:r>
      <w:r>
        <w:t xml:space="preserve"> </w:t>
      </w:r>
      <w:r w:rsidRPr="0078269B">
        <w:t>OBJECTIVE</w:t>
      </w:r>
      <w:r>
        <w:t xml:space="preserve"> </w:t>
      </w:r>
      <w:r w:rsidRPr="0078269B">
        <w:t>To determine the benefits associated with brief inpatient rehabilitation for Covid-19 patients.</w:t>
      </w:r>
      <w:r>
        <w:t xml:space="preserve"> </w:t>
      </w:r>
      <w:r w:rsidRPr="0078269B">
        <w:t>DESIGN</w:t>
      </w:r>
      <w:r>
        <w:t xml:space="preserve"> </w:t>
      </w:r>
      <w:r w:rsidRPr="0078269B">
        <w:t>Retrospective chart review.</w:t>
      </w:r>
      <w:r>
        <w:t xml:space="preserve"> </w:t>
      </w:r>
      <w:r w:rsidRPr="0078269B">
        <w:t>SETTING</w:t>
      </w:r>
      <w:r>
        <w:t xml:space="preserve"> </w:t>
      </w:r>
      <w:r w:rsidRPr="0078269B">
        <w:t>A newly created specialized rehabilitation unit in a tertiary care medical center PARTICIPANTS: Consecutive sample of the first 100 patients with Covid-19 infection admitted to rehabilitation.</w:t>
      </w:r>
      <w:r>
        <w:t xml:space="preserve"> </w:t>
      </w:r>
      <w:r w:rsidRPr="0078269B">
        <w:t>INTERVENTION</w:t>
      </w:r>
      <w:r>
        <w:t xml:space="preserve"> </w:t>
      </w:r>
      <w:r w:rsidRPr="0078269B">
        <w:t xml:space="preserve">Inpatient rehabilitation for post-acute care Covid-19 patients MAIN OUTCOME MEASURES: Measurements, at </w:t>
      </w:r>
      <w:r w:rsidRPr="0078269B">
        <w:lastRenderedPageBreak/>
        <w:t>admission and discharge, comprised a Barthel Activities of Daily Living Index (including baseline value before Covid-19 infection), time to perform 10 sit-to-stands with associated cardio-respiratory changes, and grip strength (dynamometry). Correlations between these outcomes and the time spent in ICU were explored.</w:t>
      </w:r>
      <w:r>
        <w:t xml:space="preserve"> </w:t>
      </w:r>
      <w:r w:rsidRPr="0078269B">
        <w:t>RESULTS</w:t>
      </w:r>
      <w:r>
        <w:t xml:space="preserve"> </w:t>
      </w:r>
      <w:r w:rsidRPr="0078269B">
        <w:t>Patient characteristics upon admission to rehabilitation were: men 66%, age 66±22 years, mean delay from symptom onset 20.4±10.0 days, BMI 26.0±5.4 kg/m2, hypertension 49%, diabetes 29%, with 26% having &gt;50% pulmonary damage on CT-scans. Mean length of rehabilitation stay was 9.8±5.6 days. From admission to discharge, the Barthel index (/100) increased from 77.3±26.7 to 88.8±24.5 (p&lt;0.001), without recovering baseline values (94.5±16.2; p&lt;0.001). There was a 37% improvement in sit-to-stand frequency (0.27±0.16 to 0.37±0.16 Hz; p&lt;0.001), a 13% decrease in post-test respiratory rate (30.7±12.6 to 26.6±6.1; p=0.03), and a 15% increase in grip strength (18.1±9.2 to 20.9±8.9 kg; p&lt;0.001). At both admission and discharge, Barthel score correlated with grip strength (rho=0.39-0.66; p&lt;0.01), which negatively correlated with time spent in ICU (rho=-0.57 to -0.49, p&lt;0.05).</w:t>
      </w:r>
      <w:r>
        <w:t xml:space="preserve"> </w:t>
      </w:r>
      <w:r w:rsidRPr="0078269B">
        <w:t>CONCLUSIONS</w:t>
      </w:r>
      <w:r>
        <w:t xml:space="preserve"> </w:t>
      </w:r>
      <w:r w:rsidRPr="0078269B">
        <w:t>Inpatient rehabilitation for Covid-19 patients was associated with substantial motor, respiratory and functional improvement, especially in severe cases, even though there remained mild persistent autonomy loss upon discharge. Following acute stages, Covid-19, primarily a respiratory disease, might convert into a motor impairment correlated with the time spent in intensive care.</w:t>
      </w:r>
    </w:p>
    <w:p w14:paraId="64ADD6EF" w14:textId="19FF8FE4" w:rsidR="00545E95" w:rsidRDefault="00545E95" w:rsidP="00545E95">
      <w:hyperlink r:id="rId12" w:history="1">
        <w:r w:rsidRPr="00CD5E34">
          <w:rPr>
            <w:rStyle w:val="Hyperlink"/>
          </w:rPr>
          <w:t>https://pubmed.ncbi.nlm.nih.gov/33548208/</w:t>
        </w:r>
      </w:hyperlink>
      <w:r>
        <w:t xml:space="preserve"> </w:t>
      </w:r>
      <w:r w:rsidR="00437303">
        <w:br/>
      </w:r>
    </w:p>
    <w:p w14:paraId="47BDF78D" w14:textId="77777777" w:rsidR="00545E95" w:rsidRPr="005E077A" w:rsidRDefault="00545E95" w:rsidP="00545E95">
      <w:pPr>
        <w:pBdr>
          <w:top w:val="single" w:sz="6" w:space="2" w:color="D4802C"/>
          <w:left w:val="single" w:sz="6" w:space="2" w:color="D4802C"/>
        </w:pBdr>
        <w:spacing w:before="300" w:after="0"/>
        <w:outlineLvl w:val="2"/>
        <w:rPr>
          <w:bCs/>
        </w:rPr>
      </w:pPr>
      <w:r w:rsidRPr="00D6477B">
        <w:rPr>
          <w:rFonts w:eastAsiaTheme="minorEastAsia"/>
          <w:b/>
          <w:caps/>
          <w:spacing w:val="15"/>
        </w:rPr>
        <w:t>Title:</w:t>
      </w:r>
      <w:r>
        <w:rPr>
          <w:bCs/>
          <w:color w:val="943634" w:themeColor="accent2" w:themeShade="BF"/>
          <w:sz w:val="28"/>
          <w:szCs w:val="28"/>
        </w:rPr>
        <w:t xml:space="preserve"> </w:t>
      </w:r>
      <w:r w:rsidRPr="0078269B">
        <w:rPr>
          <w:b/>
          <w:bCs/>
        </w:rPr>
        <w:t>COVID-19: PATIENT CHARACTERISTICS IN THE FIRST PHASE OF POST-INTENSIVE CARE REHABILITATION</w:t>
      </w:r>
    </w:p>
    <w:p w14:paraId="5DCEBFCD" w14:textId="77777777" w:rsidR="00545E95" w:rsidRDefault="00545E95" w:rsidP="00545E95">
      <w:r w:rsidRPr="00CB2749">
        <w:rPr>
          <w:rStyle w:val="Strong"/>
          <w:rFonts w:cstheme="minorHAnsi"/>
          <w:color w:val="595959" w:themeColor="text1" w:themeTint="A6"/>
          <w:shd w:val="clear" w:color="auto" w:fill="FFFFFF"/>
        </w:rPr>
        <w:t>Source</w:t>
      </w:r>
      <w:r w:rsidRPr="00914E9B">
        <w:t>:</w:t>
      </w:r>
      <w:r>
        <w:t xml:space="preserve"> </w:t>
      </w:r>
      <w:r w:rsidRPr="0078269B">
        <w:t xml:space="preserve">Archives of </w:t>
      </w:r>
      <w:r>
        <w:t>R</w:t>
      </w:r>
      <w:r w:rsidRPr="0078269B">
        <w:t xml:space="preserve">ehabilitation </w:t>
      </w:r>
      <w:r>
        <w:t>R</w:t>
      </w:r>
      <w:r w:rsidRPr="0078269B">
        <w:t xml:space="preserve">esearch and </w:t>
      </w:r>
      <w:r>
        <w:t>C</w:t>
      </w:r>
      <w:r w:rsidRPr="0078269B">
        <w:t xml:space="preserve">linical </w:t>
      </w:r>
      <w:r>
        <w:t>T</w:t>
      </w:r>
      <w:r w:rsidRPr="0078269B">
        <w:t>ranslation; Feb 2021 ; p. 100108</w:t>
      </w:r>
    </w:p>
    <w:p w14:paraId="5FA104AC" w14:textId="77777777" w:rsidR="00545E95" w:rsidRPr="0078269B" w:rsidRDefault="00545E95" w:rsidP="00545E95">
      <w:r w:rsidRPr="0078269B">
        <w:t>Abstract:</w:t>
      </w:r>
      <w:r>
        <w:t xml:space="preserve"> </w:t>
      </w:r>
      <w:r w:rsidRPr="0078269B">
        <w:t>Objective</w:t>
      </w:r>
      <w:r>
        <w:t xml:space="preserve"> </w:t>
      </w:r>
      <w:r w:rsidRPr="0078269B">
        <w:t>To describe clinical characteristics of post-ICU COVID-19 patients, admitted for inpatient rehabilitation.</w:t>
      </w:r>
      <w:r>
        <w:t xml:space="preserve"> </w:t>
      </w:r>
      <w:r w:rsidRPr="0078269B">
        <w:t>Design</w:t>
      </w:r>
      <w:r>
        <w:t xml:space="preserve"> </w:t>
      </w:r>
      <w:r w:rsidRPr="0078269B">
        <w:t>A cross-sectional design.</w:t>
      </w:r>
      <w:r>
        <w:t xml:space="preserve"> </w:t>
      </w:r>
      <w:r w:rsidRPr="0078269B">
        <w:t>Setting</w:t>
      </w:r>
      <w:r>
        <w:t xml:space="preserve"> </w:t>
      </w:r>
      <w:r w:rsidRPr="0078269B">
        <w:t>Inpatient rehabilitation care in the Netherlands.</w:t>
      </w:r>
      <w:r>
        <w:t xml:space="preserve"> </w:t>
      </w:r>
      <w:r w:rsidRPr="0078269B">
        <w:t>Participants</w:t>
      </w:r>
      <w:r>
        <w:t xml:space="preserve"> </w:t>
      </w:r>
      <w:r w:rsidRPr="0078269B">
        <w:t>All post-ICU COVID-19 patients admitted to the rehabilitation centre between April 2 and May 13, 2020 were invited to participate in the study. Included were patients above 18 years old, needing inpatient rehabilitation after ICU treatment for COVID-19.InterventionNot applicable.</w:t>
      </w:r>
      <w:r>
        <w:t xml:space="preserve"> </w:t>
      </w:r>
      <w:r w:rsidRPr="0078269B">
        <w:t>Main outcomes measures</w:t>
      </w:r>
      <w:r>
        <w:t xml:space="preserve"> </w:t>
      </w:r>
      <w:r w:rsidRPr="0078269B">
        <w:t>The following information was collected in the first week of inpatient rehabilitation care: 1. Demographics, 2. ICU-stay parameters, 3. Medical, physical and functional characteristics, 4. Self-reported symptoms.</w:t>
      </w:r>
      <w:r>
        <w:t xml:space="preserve"> </w:t>
      </w:r>
      <w:r w:rsidRPr="0078269B">
        <w:t>Results</w:t>
      </w:r>
      <w:r>
        <w:t xml:space="preserve"> </w:t>
      </w:r>
      <w:r w:rsidRPr="0078269B">
        <w:t>Sixty patients participated with the mean age of 59.9 and the majority being men(75%). Most important findings for rehabilitation: in the first week after discharge to the rehabilitation centre 38.3% of all patients experienced exercise-induced oxygen desaturation, in 72.7% muscle weakness was present in all major muscle groups and 21.7% had a reduced mobility in one or both shoulders. Furthermore 40% suffered from dysphagia and 39.2% reported symptoms of anxiety.</w:t>
      </w:r>
      <w:r>
        <w:t xml:space="preserve"> </w:t>
      </w:r>
      <w:r w:rsidRPr="0078269B">
        <w:t>Conclusion</w:t>
      </w:r>
      <w:r>
        <w:t xml:space="preserve"> </w:t>
      </w:r>
      <w:r w:rsidRPr="0078269B">
        <w:t>Post-ICU COVID-19 patients, display physical and anxiety symptoms as reported in other post-ICU patient groups.</w:t>
      </w:r>
    </w:p>
    <w:p w14:paraId="3F3D1539" w14:textId="77777777" w:rsidR="00545E95" w:rsidRPr="0078269B" w:rsidRDefault="00545E95" w:rsidP="00545E95">
      <w:r w:rsidRPr="0078269B">
        <w:t>However this study showed some remarkable clinical characteristics of post-ICU COVID-19 patients. Rehabilitation programs need to anticipate on this. Long-term follow-up studies are necessary.</w:t>
      </w:r>
    </w:p>
    <w:p w14:paraId="25640446" w14:textId="7C3FEBC0" w:rsidR="00545E95" w:rsidRDefault="00545E95" w:rsidP="00545E95">
      <w:hyperlink r:id="rId13" w:history="1">
        <w:r w:rsidRPr="00CD5E34">
          <w:rPr>
            <w:rStyle w:val="Hyperlink"/>
          </w:rPr>
          <w:t>https://www.sciencedirect.com/science/article/pii/S2590109521000082</w:t>
        </w:r>
      </w:hyperlink>
      <w:r>
        <w:t xml:space="preserve"> </w:t>
      </w:r>
      <w:r w:rsidR="00437303">
        <w:br/>
      </w:r>
    </w:p>
    <w:p w14:paraId="163C3BA8" w14:textId="77777777" w:rsidR="00545E95" w:rsidRPr="00223312" w:rsidRDefault="00545E95" w:rsidP="00545E95">
      <w:pPr>
        <w:pBdr>
          <w:top w:val="single" w:sz="6" w:space="2" w:color="D4802C"/>
          <w:left w:val="single" w:sz="6" w:space="2" w:color="D4802C"/>
        </w:pBdr>
        <w:spacing w:before="300" w:after="0"/>
        <w:outlineLvl w:val="2"/>
        <w:rPr>
          <w:b/>
          <w:bCs/>
        </w:rPr>
      </w:pPr>
      <w:r w:rsidRPr="00D6477B">
        <w:rPr>
          <w:rFonts w:eastAsiaTheme="minorEastAsia"/>
          <w:b/>
          <w:caps/>
          <w:spacing w:val="15"/>
        </w:rPr>
        <w:t>Title:</w:t>
      </w:r>
      <w:r>
        <w:rPr>
          <w:bCs/>
          <w:color w:val="943634" w:themeColor="accent2" w:themeShade="BF"/>
          <w:sz w:val="28"/>
          <w:szCs w:val="28"/>
        </w:rPr>
        <w:t xml:space="preserve"> </w:t>
      </w:r>
      <w:r w:rsidRPr="00223312">
        <w:rPr>
          <w:b/>
          <w:bCs/>
        </w:rPr>
        <w:t>ROLE AND IMPACT OF INTERDISCIPLINARY REHABILITATION IN AN ACUTE COVID-19 RECOVERY UNIT</w:t>
      </w:r>
    </w:p>
    <w:p w14:paraId="1FC963E4" w14:textId="77777777" w:rsidR="00545E95" w:rsidRDefault="00545E95" w:rsidP="00545E95">
      <w:r w:rsidRPr="00CB2749">
        <w:rPr>
          <w:rStyle w:val="Strong"/>
          <w:rFonts w:cstheme="minorHAnsi"/>
          <w:color w:val="595959" w:themeColor="text1" w:themeTint="A6"/>
          <w:shd w:val="clear" w:color="auto" w:fill="FFFFFF"/>
        </w:rPr>
        <w:t>Source</w:t>
      </w:r>
      <w:r w:rsidRPr="00914E9B">
        <w:t>:</w:t>
      </w:r>
      <w:r>
        <w:t xml:space="preserve"> Journal of the American Geriatrics Society; Feb 2021</w:t>
      </w:r>
    </w:p>
    <w:p w14:paraId="0C09DCBA" w14:textId="77777777" w:rsidR="00545E95" w:rsidRDefault="00545E95" w:rsidP="00545E95">
      <w:hyperlink r:id="rId14" w:history="1">
        <w:r w:rsidRPr="00CD5E34">
          <w:rPr>
            <w:rStyle w:val="Hyperlink"/>
          </w:rPr>
          <w:t>https://agsjournals.onlinelibrary.wiley.com/doi/epdf/10.1111/jgs.17060</w:t>
        </w:r>
      </w:hyperlink>
      <w:r>
        <w:t xml:space="preserve"> </w:t>
      </w:r>
    </w:p>
    <w:p w14:paraId="71657634" w14:textId="77777777" w:rsidR="00545E95" w:rsidRDefault="00545E95" w:rsidP="00545E95">
      <w:pPr>
        <w:spacing w:before="100" w:beforeAutospacing="1" w:after="100" w:afterAutospacing="1" w:line="240" w:lineRule="auto"/>
        <w:rPr>
          <w:rFonts w:ascii="Times New Roman" w:eastAsia="Times New Roman" w:hAnsi="Times New Roman" w:cs="Times New Roman"/>
          <w:color w:val="000000"/>
          <w:sz w:val="27"/>
          <w:szCs w:val="27"/>
          <w:lang w:eastAsia="en-GB"/>
        </w:rPr>
      </w:pPr>
    </w:p>
    <w:p w14:paraId="5C74904A" w14:textId="77777777" w:rsidR="00545E95" w:rsidRPr="00223312" w:rsidRDefault="00545E95" w:rsidP="00545E95">
      <w:pPr>
        <w:pBdr>
          <w:top w:val="single" w:sz="6" w:space="2" w:color="D4802C"/>
          <w:left w:val="single" w:sz="6" w:space="2" w:color="D4802C"/>
        </w:pBdr>
        <w:spacing w:before="300" w:after="0"/>
        <w:outlineLvl w:val="2"/>
        <w:rPr>
          <w:b/>
          <w:bCs/>
        </w:rPr>
      </w:pPr>
      <w:r w:rsidRPr="00D6477B">
        <w:rPr>
          <w:rFonts w:eastAsiaTheme="minorEastAsia"/>
          <w:b/>
          <w:caps/>
          <w:spacing w:val="15"/>
        </w:rPr>
        <w:t>Title:</w:t>
      </w:r>
      <w:r>
        <w:rPr>
          <w:bCs/>
          <w:color w:val="943634" w:themeColor="accent2" w:themeShade="BF"/>
          <w:sz w:val="28"/>
          <w:szCs w:val="28"/>
        </w:rPr>
        <w:t xml:space="preserve"> </w:t>
      </w:r>
      <w:r w:rsidRPr="00223312">
        <w:rPr>
          <w:b/>
          <w:bCs/>
        </w:rPr>
        <w:t>INNOVATIVE CARE DELIVERY OF ACUTE REHABILITATION FOR PATIENTS WITH COVID-19: A CASE REPORT</w:t>
      </w:r>
    </w:p>
    <w:p w14:paraId="7ED05A32" w14:textId="77777777" w:rsidR="00545E95" w:rsidRDefault="00545E95" w:rsidP="00545E95">
      <w:r w:rsidRPr="00CB2749">
        <w:rPr>
          <w:rStyle w:val="Strong"/>
          <w:rFonts w:cstheme="minorHAnsi"/>
          <w:color w:val="595959" w:themeColor="text1" w:themeTint="A6"/>
          <w:shd w:val="clear" w:color="auto" w:fill="FFFFFF"/>
        </w:rPr>
        <w:t>Source</w:t>
      </w:r>
      <w:r w:rsidRPr="00914E9B">
        <w:t>:</w:t>
      </w:r>
      <w:r>
        <w:t xml:space="preserve"> </w:t>
      </w:r>
      <w:r w:rsidRPr="00223312">
        <w:t xml:space="preserve">Physical </w:t>
      </w:r>
      <w:r>
        <w:t>T</w:t>
      </w:r>
      <w:r w:rsidRPr="00223312">
        <w:t>herapy; Feb 2021; vol. 101 (no. 2)</w:t>
      </w:r>
    </w:p>
    <w:p w14:paraId="1A211EE9" w14:textId="77777777" w:rsidR="00545E95" w:rsidRPr="00223312" w:rsidRDefault="00545E95" w:rsidP="00545E95">
      <w:r w:rsidRPr="00223312">
        <w:t>Abstract:</w:t>
      </w:r>
      <w:r>
        <w:t xml:space="preserve"> </w:t>
      </w:r>
      <w:r w:rsidRPr="00223312">
        <w:t>OBJECTIVE</w:t>
      </w:r>
      <w:r>
        <w:t xml:space="preserve"> </w:t>
      </w:r>
      <w:r w:rsidRPr="00223312">
        <w:t>The novel coronavirus 2019 (COVID-19) has impacted acute rehabilitation delivery by challenging the reliance on in-person care and the standard practice of delivering separate physical and occupational therapy services. Health care systems are rapidly developing innovative models of care that provide essential acute rehabilitation services while mitigating viral spread. We present 2 case reports to illustrate how we used technology and COVID-19-specific decision-making frameworks to deliver acute rehabilitation.</w:t>
      </w:r>
      <w:r>
        <w:t xml:space="preserve"> </w:t>
      </w:r>
      <w:r w:rsidRPr="00223312">
        <w:t>METHODS</w:t>
      </w:r>
      <w:r>
        <w:t xml:space="preserve"> </w:t>
      </w:r>
      <w:r w:rsidRPr="00223312">
        <w:t>We iteratively developed 2 decision-making models regarding care delivery and discharge planning in the context of the challenges to delivering care in a pandemic. We leveraged use of video communication systems installed in all COVID-19 rooms to reduce the number of in-room providers and frequency of contact. Two patients were admitted to the hospital with symptomatic COVID-19 (males, ages 65 and 40 years).RESULTS</w:t>
      </w:r>
      <w:r>
        <w:t xml:space="preserve"> </w:t>
      </w:r>
      <w:r w:rsidRPr="00223312">
        <w:t>With the use of a video communication system and the decision-making frameworks for care delivery and discharge planning, we avoided 7 in-person sessions. Both patients demonstrated functional gains and were discharged</w:t>
      </w:r>
      <w:r>
        <w:t xml:space="preserve"> </w:t>
      </w:r>
      <w:r w:rsidRPr="00223312">
        <w:t>home.</w:t>
      </w:r>
      <w:r>
        <w:t xml:space="preserve"> </w:t>
      </w:r>
      <w:r w:rsidRPr="00223312">
        <w:t>CONCLUSION</w:t>
      </w:r>
      <w:r>
        <w:t xml:space="preserve"> </w:t>
      </w:r>
      <w:r w:rsidRPr="00223312">
        <w:t>The 2 case reports highlight the innovative use of a technology and COVID-19-specific decision-making processes to provide patient-</w:t>
      </w:r>
      <w:proofErr w:type="spellStart"/>
      <w:r w:rsidRPr="00223312">
        <w:t>centered</w:t>
      </w:r>
      <w:proofErr w:type="spellEnd"/>
      <w:r w:rsidRPr="00223312">
        <w:t xml:space="preserve"> care given the challenges to care delivery during the COVID-19 pandemic.</w:t>
      </w:r>
      <w:r>
        <w:t xml:space="preserve"> </w:t>
      </w:r>
      <w:r w:rsidRPr="00223312">
        <w:t>IMPACT</w:t>
      </w:r>
      <w:r>
        <w:t xml:space="preserve"> </w:t>
      </w:r>
      <w:r w:rsidRPr="00223312">
        <w:t>The use of technology and decision-making models allows for delivery of safe acute rehabilitation care that minimizes contact, conserves personal protective equipment, and prepares for COVID-19 surges. The discussion points raised have applicability to patients without COVID-19 and other health care systems. Future research is needed to determine the effectiveness, costs, and downstream effects of our novel approach to acute rehabilitation for patients with COVID-19.</w:t>
      </w:r>
    </w:p>
    <w:p w14:paraId="03AB961B" w14:textId="3B44215B" w:rsidR="00545E95" w:rsidRDefault="00545E95" w:rsidP="00545E95">
      <w:hyperlink r:id="rId15" w:history="1">
        <w:r w:rsidRPr="00CD5E34">
          <w:rPr>
            <w:rStyle w:val="Hyperlink"/>
          </w:rPr>
          <w:t>https://academic.oup.com/ptj/article/101/2/pzaa204/6031810</w:t>
        </w:r>
      </w:hyperlink>
      <w:r>
        <w:t xml:space="preserve"> </w:t>
      </w:r>
      <w:r w:rsidR="00437303">
        <w:br/>
      </w:r>
    </w:p>
    <w:p w14:paraId="272C8C1E" w14:textId="77777777" w:rsidR="00437303" w:rsidRPr="00473021" w:rsidRDefault="00437303" w:rsidP="00437303">
      <w:pPr>
        <w:pBdr>
          <w:top w:val="single" w:sz="6" w:space="2" w:color="D4802C"/>
          <w:left w:val="single" w:sz="6" w:space="2" w:color="D4802C"/>
        </w:pBdr>
        <w:spacing w:before="300" w:after="0"/>
        <w:outlineLvl w:val="2"/>
        <w:rPr>
          <w:b/>
        </w:rPr>
      </w:pPr>
      <w:r w:rsidRPr="00473021">
        <w:rPr>
          <w:rFonts w:eastAsiaTheme="minorEastAsia"/>
          <w:b/>
          <w:caps/>
          <w:spacing w:val="15"/>
        </w:rPr>
        <w:t>Title:</w:t>
      </w:r>
      <w:r w:rsidRPr="00473021">
        <w:rPr>
          <w:b/>
          <w:color w:val="943634" w:themeColor="accent2" w:themeShade="BF"/>
          <w:sz w:val="28"/>
          <w:szCs w:val="28"/>
        </w:rPr>
        <w:t xml:space="preserve"> </w:t>
      </w:r>
      <w:r w:rsidRPr="000E7BBF">
        <w:rPr>
          <w:b/>
          <w:bCs/>
        </w:rPr>
        <w:t>EFFECTIVENESS OF PULMONARY REHABILITATION IN COVID-19 RESPIRATORY FAILURE PATIENTS POST-ICU</w:t>
      </w:r>
    </w:p>
    <w:p w14:paraId="73082680" w14:textId="77777777" w:rsidR="00437303" w:rsidRDefault="00437303" w:rsidP="00437303">
      <w:r w:rsidRPr="00CB2749">
        <w:rPr>
          <w:rStyle w:val="Strong"/>
          <w:rFonts w:cstheme="minorHAnsi"/>
          <w:color w:val="595959" w:themeColor="text1" w:themeTint="A6"/>
          <w:shd w:val="clear" w:color="auto" w:fill="FFFFFF"/>
        </w:rPr>
        <w:t>Source</w:t>
      </w:r>
      <w:r w:rsidRPr="00914E9B">
        <w:t xml:space="preserve">: </w:t>
      </w:r>
      <w:r w:rsidRPr="000E7BBF">
        <w:t xml:space="preserve">Respiratory </w:t>
      </w:r>
      <w:r>
        <w:t>P</w:t>
      </w:r>
      <w:r w:rsidRPr="000E7BBF">
        <w:t xml:space="preserve">hysiology &amp; </w:t>
      </w:r>
      <w:r>
        <w:t>N</w:t>
      </w:r>
      <w:r w:rsidRPr="000E7BBF">
        <w:t>eurobiology; Feb 2021 ; p. 103639</w:t>
      </w:r>
    </w:p>
    <w:p w14:paraId="1AB9E0E8" w14:textId="77777777" w:rsidR="00437303" w:rsidRPr="000E7BBF" w:rsidRDefault="00437303" w:rsidP="00437303">
      <w:r w:rsidRPr="000E7BBF">
        <w:lastRenderedPageBreak/>
        <w:t>Abstract:</w:t>
      </w:r>
      <w:r>
        <w:t xml:space="preserve"> </w:t>
      </w:r>
      <w:r w:rsidRPr="000E7BBF">
        <w:t>INTRODUCTION</w:t>
      </w:r>
      <w:r>
        <w:t xml:space="preserve"> </w:t>
      </w:r>
      <w:r w:rsidRPr="000E7BBF">
        <w:t>Some COVID-19 patients develop respiratory failure requiring admission to intensive care unit (ICU). We aim to evaluate the effects of pulmonary rehabilitation (PR) post-ICU in COVID-19 patients.</w:t>
      </w:r>
      <w:r>
        <w:t xml:space="preserve"> </w:t>
      </w:r>
      <w:r w:rsidRPr="000E7BBF">
        <w:t>METHODS</w:t>
      </w:r>
      <w:r>
        <w:t xml:space="preserve"> </w:t>
      </w:r>
      <w:r w:rsidRPr="000E7BBF">
        <w:t>Twenty-one COVID-19 patients were evaluated pre- and post-PR and compared retrospectively to a non-COVID-19 group of 21 patients rehabilitated after ICU admission due to respiratory failure.</w:t>
      </w:r>
      <w:r>
        <w:t xml:space="preserve"> </w:t>
      </w:r>
      <w:r w:rsidRPr="000E7BBF">
        <w:t>RESULTS</w:t>
      </w:r>
      <w:r>
        <w:t xml:space="preserve"> </w:t>
      </w:r>
      <w:r w:rsidRPr="000E7BBF">
        <w:t>PR induced greater 6-min walking distance improvement in COVID-19 patients (+205 ± 121 m) than in other respiratory failure patients post-ICU (+93 ± 66 m). The sooner PR was performed post-ICU, the better patients recovered.</w:t>
      </w:r>
      <w:r>
        <w:t xml:space="preserve"> </w:t>
      </w:r>
      <w:r w:rsidRPr="000E7BBF">
        <w:t>CONCLUSIONS</w:t>
      </w:r>
      <w:r>
        <w:t xml:space="preserve"> </w:t>
      </w:r>
      <w:r w:rsidRPr="000E7BBF">
        <w:t>PR induced large functional improvements in COVID-19 patients post-ICU although significant physical and psychosocial impairments remained post-PR.</w:t>
      </w:r>
    </w:p>
    <w:p w14:paraId="67F5E70A" w14:textId="3FC07C98" w:rsidR="00437303" w:rsidRDefault="00437303" w:rsidP="00437303">
      <w:hyperlink r:id="rId16" w:history="1">
        <w:r w:rsidRPr="00CD5E34">
          <w:rPr>
            <w:rStyle w:val="Hyperlink"/>
          </w:rPr>
          <w:t>https://www.ncbi.nlm.nih.gov/pmc/articles/PMC7879818/</w:t>
        </w:r>
      </w:hyperlink>
      <w:r>
        <w:t xml:space="preserve"> </w:t>
      </w:r>
      <w:r>
        <w:br/>
      </w:r>
    </w:p>
    <w:p w14:paraId="58D738DE" w14:textId="77777777" w:rsidR="00545E95" w:rsidRPr="00223312" w:rsidRDefault="00545E95" w:rsidP="00545E95">
      <w:pPr>
        <w:pBdr>
          <w:top w:val="single" w:sz="6" w:space="2" w:color="D4802C"/>
          <w:left w:val="single" w:sz="6" w:space="2" w:color="D4802C"/>
        </w:pBdr>
        <w:spacing w:before="300" w:after="0"/>
        <w:outlineLvl w:val="2"/>
        <w:rPr>
          <w:b/>
          <w:bCs/>
        </w:rPr>
      </w:pPr>
      <w:r w:rsidRPr="00D6477B">
        <w:rPr>
          <w:rFonts w:eastAsiaTheme="minorEastAsia"/>
          <w:b/>
          <w:caps/>
          <w:spacing w:val="15"/>
        </w:rPr>
        <w:t>Title:</w:t>
      </w:r>
      <w:r>
        <w:rPr>
          <w:bCs/>
          <w:color w:val="943634" w:themeColor="accent2" w:themeShade="BF"/>
          <w:sz w:val="28"/>
          <w:szCs w:val="28"/>
        </w:rPr>
        <w:t xml:space="preserve"> </w:t>
      </w:r>
      <w:r w:rsidRPr="00223312">
        <w:rPr>
          <w:b/>
          <w:bCs/>
        </w:rPr>
        <w:t>COMPREHENSIVE REHABILITATION TREATMENT FOR SUB ACUTE COVID-19 PATIENTS: AN OBSERVATIONAL STUDY</w:t>
      </w:r>
    </w:p>
    <w:p w14:paraId="53AD8D91" w14:textId="77777777" w:rsidR="00545E95" w:rsidRDefault="00545E95" w:rsidP="00545E95">
      <w:r w:rsidRPr="00CB2749">
        <w:rPr>
          <w:rStyle w:val="Strong"/>
          <w:rFonts w:cstheme="minorHAnsi"/>
          <w:color w:val="595959" w:themeColor="text1" w:themeTint="A6"/>
          <w:shd w:val="clear" w:color="auto" w:fill="FFFFFF"/>
        </w:rPr>
        <w:t>Source</w:t>
      </w:r>
      <w:r w:rsidRPr="00914E9B">
        <w:t>:</w:t>
      </w:r>
      <w:r>
        <w:t xml:space="preserve"> </w:t>
      </w:r>
      <w:r w:rsidRPr="00223312">
        <w:t xml:space="preserve">Physical </w:t>
      </w:r>
      <w:r>
        <w:t>T</w:t>
      </w:r>
      <w:r w:rsidRPr="00223312">
        <w:t>herapy; Feb 2021; vol. 101 (no. 2)</w:t>
      </w:r>
    </w:p>
    <w:p w14:paraId="441CC340" w14:textId="77777777" w:rsidR="00545E95" w:rsidRDefault="00545E95" w:rsidP="00545E95">
      <w:r>
        <w:t>Background: COVID-19 is a respiratory infection but it should be considered as a systemic illness with increasing interest on the survivors sequelae and their management. Considering multi-organ disabilities, a comprehensive rehabilitation provided in sub-acute phase could be considered a suitable setting for these patients.  Aim: Objective of this article is to report the features and rehabilitative outcomes of patients requiring rehabilitation due to disabilities related to severe Covid -19 infection.  Design: Longitudinal Observational Study.  Setting: Rehabilitation Department in General Hospital.  Population: Patients showing multiple disabilities due to severe Covid 19 infection.</w:t>
      </w:r>
    </w:p>
    <w:p w14:paraId="1E7B4458" w14:textId="77777777" w:rsidR="00545E95" w:rsidRDefault="00545E95" w:rsidP="00545E95">
      <w:r>
        <w:t>Methods: 39 consecutive patients were admitted to a rehabilitation ward transferred from ICU or Medical wards. Barthel Index and Functional Ambulation Categories were scored as disabilities measures. Data regarding comorbidity, rehabilitation course; swabs; procedures in acute phase; non-respiratory manifestations; dysphagia, mental confusion; PaO2/FiO2; oxygen supplementation have been collected to admission and discharge. For all patients a comprehensive rehabilitation treatment, have been provided.</w:t>
      </w:r>
    </w:p>
    <w:p w14:paraId="79F9B27E" w14:textId="77777777" w:rsidR="00545E95" w:rsidRDefault="00545E95" w:rsidP="00545E95">
      <w:r>
        <w:t>Results: Functional outcome is good with a statistical significant improvements in BI and FAC scores. 38 were discharged at their home. Mean LOS in acute wards was 46 days. Mean LOS in rehabilitation was 20 day. 11 patients still had tracheostomy at admission, none at discharge and all dysphagic patients recovered a normal oral feeding. The change in PaO2/FiO2 and the reduction of the oxygen supplementation testify a good recovery of pulmonary function.</w:t>
      </w:r>
    </w:p>
    <w:p w14:paraId="7B417365" w14:textId="77777777" w:rsidR="00545E95" w:rsidRDefault="00545E95" w:rsidP="00545E95">
      <w:r>
        <w:t>Conclusions: Our results show a consistent recovery with little caregiver burden at discharge. Fast relocation from ICU makes beds available which are very valuable during pandemic. Comprehensive rehabilitation treatment provided in sub-acute phase for patients still positive for SARS-CoV-2, would be desirable as it seem to be an effective setting. In this setting a strong medical assistance must be ensured.</w:t>
      </w:r>
    </w:p>
    <w:p w14:paraId="18F4F1FD" w14:textId="77777777" w:rsidR="00545E95" w:rsidRDefault="00545E95" w:rsidP="00545E95">
      <w:r>
        <w:lastRenderedPageBreak/>
        <w:t xml:space="preserve">Clinical rehabilitation impact: The activation of comprehensive rehabilitation settings able to assist </w:t>
      </w:r>
      <w:proofErr w:type="spellStart"/>
      <w:r>
        <w:t>sub acute</w:t>
      </w:r>
      <w:proofErr w:type="spellEnd"/>
      <w:r>
        <w:t xml:space="preserve"> patients still positive would be desirable as it could be a very efficient Healthcare Systems answer to the catastrophic pandemic, decompressing acute hospital as well. Furthermore contagious patients with swabs positivity affected by other kind of disabilities (i.e. Stroke, Femur Fracture) can be treated avoiding to </w:t>
      </w:r>
      <w:proofErr w:type="spellStart"/>
      <w:r>
        <w:t>loose</w:t>
      </w:r>
      <w:proofErr w:type="spellEnd"/>
      <w:r>
        <w:t xml:space="preserve"> the early rehabilitation.</w:t>
      </w:r>
    </w:p>
    <w:p w14:paraId="62E64FCC" w14:textId="35E0B0A4" w:rsidR="00437303" w:rsidRDefault="00545E95" w:rsidP="00437303">
      <w:pPr>
        <w:rPr>
          <w:rFonts w:ascii="Times New Roman" w:eastAsia="Times New Roman" w:hAnsi="Times New Roman" w:cs="Times New Roman"/>
          <w:color w:val="000000"/>
          <w:sz w:val="27"/>
          <w:szCs w:val="27"/>
          <w:lang w:eastAsia="en-GB"/>
        </w:rPr>
      </w:pPr>
      <w:hyperlink r:id="rId17" w:history="1">
        <w:r w:rsidRPr="00CD5E34">
          <w:rPr>
            <w:rStyle w:val="Hyperlink"/>
          </w:rPr>
          <w:t>https://pubmed.ncbi.nlm.nih.gov/33541042/</w:t>
        </w:r>
      </w:hyperlink>
      <w:r>
        <w:t xml:space="preserve"> </w:t>
      </w:r>
      <w:r w:rsidR="00437303">
        <w:br/>
      </w:r>
    </w:p>
    <w:p w14:paraId="38903787" w14:textId="77777777" w:rsidR="00437303" w:rsidRPr="005E077A" w:rsidRDefault="00437303" w:rsidP="00437303">
      <w:pPr>
        <w:pBdr>
          <w:top w:val="single" w:sz="6" w:space="2" w:color="D4802C"/>
          <w:left w:val="single" w:sz="6" w:space="2" w:color="D4802C"/>
        </w:pBdr>
        <w:spacing w:before="300" w:after="0"/>
        <w:outlineLvl w:val="2"/>
        <w:rPr>
          <w:bCs/>
        </w:rPr>
      </w:pPr>
      <w:r w:rsidRPr="00D6477B">
        <w:rPr>
          <w:rFonts w:eastAsiaTheme="minorEastAsia"/>
          <w:b/>
          <w:caps/>
          <w:spacing w:val="15"/>
        </w:rPr>
        <w:t>Title:</w:t>
      </w:r>
      <w:r>
        <w:rPr>
          <w:bCs/>
          <w:color w:val="943634" w:themeColor="accent2" w:themeShade="BF"/>
          <w:sz w:val="28"/>
          <w:szCs w:val="28"/>
        </w:rPr>
        <w:t xml:space="preserve"> </w:t>
      </w:r>
      <w:r w:rsidRPr="00663DB0">
        <w:rPr>
          <w:b/>
          <w:bCs/>
        </w:rPr>
        <w:t>CHELSEA PHYSICAL ASSESSMENT TOOL FOR EVALUATING FUNCTIONING IN POST-INTENSIVE CARE UNIT COVID-19 PATIENTS</w:t>
      </w:r>
    </w:p>
    <w:p w14:paraId="0FAEF789" w14:textId="77777777" w:rsidR="00437303" w:rsidRDefault="00437303" w:rsidP="00437303">
      <w:r w:rsidRPr="00CB2749">
        <w:rPr>
          <w:rStyle w:val="Strong"/>
          <w:rFonts w:cstheme="minorHAnsi"/>
          <w:color w:val="595959" w:themeColor="text1" w:themeTint="A6"/>
          <w:shd w:val="clear" w:color="auto" w:fill="FFFFFF"/>
        </w:rPr>
        <w:t>Source</w:t>
      </w:r>
      <w:r w:rsidRPr="00914E9B">
        <w:t xml:space="preserve">: </w:t>
      </w:r>
      <w:r w:rsidRPr="00663DB0">
        <w:t xml:space="preserve">Journal of </w:t>
      </w:r>
      <w:r>
        <w:t>M</w:t>
      </w:r>
      <w:r w:rsidRPr="00663DB0">
        <w:t xml:space="preserve">edical </w:t>
      </w:r>
      <w:r>
        <w:t>V</w:t>
      </w:r>
      <w:r w:rsidRPr="00663DB0">
        <w:t>irology; Feb 2021</w:t>
      </w:r>
    </w:p>
    <w:p w14:paraId="465AECCE" w14:textId="77777777" w:rsidR="00437303" w:rsidRDefault="00437303" w:rsidP="00437303">
      <w:r w:rsidRPr="006E3677">
        <w:t>By this letter, we aimed to address the need of an adequate assessment of functional status in post‐intensive care unit (ICU) coronavirus disease 2019 (COVID‐19) patients. COVID‐19 patients are at risk for post</w:t>
      </w:r>
      <w:r>
        <w:t>-</w:t>
      </w:r>
      <w:r w:rsidRPr="006E3677">
        <w:t>intensive care syndrome, with an impaired functional status. Physical and Rehabilitation Medicine (PRM) physicians have to face both acute and post</w:t>
      </w:r>
      <w:r>
        <w:t>-</w:t>
      </w:r>
      <w:r w:rsidRPr="006E3677">
        <w:t>acute COVID‐19 patients and provide them with an adequate respiratory and neuromotor rehabilitation plan. To date, specific assessment tools are warranted to provide information regarding COVID‐19 patients' functioning. Chelsea Critical Care Physical Assessment Tool (CPAx) is a bedside assessment tool specifically designed to assess function in post‐ICU patients and has demonstrated validity, reliability, and responsiveness in critical care population. Taken together, we retain that the CPAx, due to its characteristics, might be used by PRM physicians for assessing functioning in post‐ICU COVID‐19 patients.</w:t>
      </w:r>
    </w:p>
    <w:p w14:paraId="7CB5BB7B" w14:textId="07E5431F" w:rsidR="00437303" w:rsidRDefault="00437303" w:rsidP="00437303">
      <w:hyperlink r:id="rId18" w:history="1">
        <w:r w:rsidRPr="00CD5E34">
          <w:rPr>
            <w:rStyle w:val="Hyperlink"/>
          </w:rPr>
          <w:t>https://onlinelibrary.wiley.com/doi/10.1002/jmv.26867</w:t>
        </w:r>
      </w:hyperlink>
    </w:p>
    <w:p w14:paraId="014CB0F1" w14:textId="77777777" w:rsidR="00437303" w:rsidRDefault="00437303" w:rsidP="00437303"/>
    <w:p w14:paraId="7FE7F4DC" w14:textId="77777777" w:rsidR="00545E95" w:rsidRPr="005E077A" w:rsidRDefault="00545E95" w:rsidP="00545E95">
      <w:pPr>
        <w:pBdr>
          <w:top w:val="single" w:sz="6" w:space="2" w:color="D4802C"/>
          <w:left w:val="single" w:sz="6" w:space="2" w:color="D4802C"/>
        </w:pBdr>
        <w:spacing w:before="300" w:after="0"/>
        <w:outlineLvl w:val="2"/>
        <w:rPr>
          <w:bCs/>
        </w:rPr>
      </w:pPr>
      <w:r w:rsidRPr="00D6477B">
        <w:rPr>
          <w:rFonts w:eastAsiaTheme="minorEastAsia"/>
          <w:b/>
          <w:caps/>
          <w:spacing w:val="15"/>
        </w:rPr>
        <w:t>Title:</w:t>
      </w:r>
      <w:r>
        <w:rPr>
          <w:bCs/>
          <w:color w:val="943634" w:themeColor="accent2" w:themeShade="BF"/>
          <w:sz w:val="28"/>
          <w:szCs w:val="28"/>
        </w:rPr>
        <w:t xml:space="preserve"> </w:t>
      </w:r>
      <w:r w:rsidRPr="000B6B4B">
        <w:rPr>
          <w:b/>
          <w:bCs/>
        </w:rPr>
        <w:t>MIDTERM FUNCTIONAL SEQUELAE AND IMPLICATIONS IN REHABILITATION AFTER COVID19. A CROSS-SECTIONAL STUDY</w:t>
      </w:r>
    </w:p>
    <w:p w14:paraId="00A991B7" w14:textId="4BE1A6C1" w:rsidR="00545E95" w:rsidRDefault="00545E95" w:rsidP="00545E95">
      <w:r w:rsidRPr="00CB2749">
        <w:rPr>
          <w:rStyle w:val="Strong"/>
          <w:rFonts w:cstheme="minorHAnsi"/>
          <w:color w:val="595959" w:themeColor="text1" w:themeTint="A6"/>
          <w:shd w:val="clear" w:color="auto" w:fill="FFFFFF"/>
        </w:rPr>
        <w:t>Source</w:t>
      </w:r>
      <w:r w:rsidRPr="00914E9B">
        <w:t xml:space="preserve">: </w:t>
      </w:r>
      <w:r w:rsidRPr="000B6B4B">
        <w:t xml:space="preserve">European </w:t>
      </w:r>
      <w:r>
        <w:t>J</w:t>
      </w:r>
      <w:r w:rsidRPr="000B6B4B">
        <w:t xml:space="preserve">ournal of </w:t>
      </w:r>
      <w:r>
        <w:t>P</w:t>
      </w:r>
      <w:r w:rsidRPr="000B6B4B">
        <w:t xml:space="preserve">hysical and </w:t>
      </w:r>
      <w:r>
        <w:t>R</w:t>
      </w:r>
      <w:r w:rsidRPr="000B6B4B">
        <w:t xml:space="preserve">ehabilitation </w:t>
      </w:r>
      <w:r w:rsidR="00437303">
        <w:t>M</w:t>
      </w:r>
      <w:r w:rsidRPr="000B6B4B">
        <w:t>edicine; Feb 2021</w:t>
      </w:r>
    </w:p>
    <w:p w14:paraId="0447BB47" w14:textId="77777777" w:rsidR="00545E95" w:rsidRDefault="00545E95" w:rsidP="00545E95">
      <w:r>
        <w:t>Background: To date, COVID-19 has been mainly investigated concerning the acute and subacute phase implications and management. Meanwhile, few studies focused on the mid-term sequelae, which still remain largely unknown. Aim: To assess the physical performance of COVID-19 survivors at 3 to 6 months from Hospital discharge.  Design: A cross-sectional study focused on mid-term functional outcomes evaluation in COVID-19 survivors.  Setting: Outpatients who had been previously hospitalized due to COVID-19 from March to May 2020 at the University Hospital of Novara (Italy).  Population: We enrolled 204 patients, of which 60% were men, with the mean age of 57.9 years.</w:t>
      </w:r>
    </w:p>
    <w:p w14:paraId="4EE84332" w14:textId="77777777" w:rsidR="00545E95" w:rsidRDefault="00545E95" w:rsidP="00545E95">
      <w:r>
        <w:t xml:space="preserve">Methods: Patients firstly underwent the Short Physical Performance Battery test (SPPB), which is composed of a series of physical tests assessing the lower limb function and the functional status of the subjects. Subsequently, based on SPPB results, patients' cardiorespiratory fitness performance </w:t>
      </w:r>
      <w:r>
        <w:lastRenderedPageBreak/>
        <w:t>was further investigated. Patients with normal SPPB score (SPPB &gt; 10) underwent the 2-Minute Walking test (2MWT) whereas, in order to safely test the cardiorespiratory function, in patients with abnormal SPPB score (SPPB ≤ 10) the 1-Minute-Sit-to-Stand Test (1MSTST) was performed. It should be noted that the 1MSTST can be safely performed even by subjects with compromised walking ability.</w:t>
      </w:r>
    </w:p>
    <w:p w14:paraId="3F66C78A" w14:textId="77777777" w:rsidR="00545E95" w:rsidRDefault="00545E95" w:rsidP="00545E95">
      <w:r>
        <w:t>Results: Overall, 66 patients (32% of our sample) showed an impaired physical performance at 3 to 6 months after hospital discharge. In particular, 29 patients presented an SPPB score ≤ 10, and the 1MSTST confirmed this status in the whole group (100%) compared to the reference values for age and sex. Besides, among patients with a normal SPPB score, 37 showed a lower sex- and age-matched 2MWT score. Finally, a significant association between Intensive Care Unit hospitalization or mechanical ventilation and physical impairment was observed together with a significant association between the walking ability (measured with SPPB and 2MWT) and the number of comorbidities.</w:t>
      </w:r>
    </w:p>
    <w:p w14:paraId="0F97A832" w14:textId="2F846127" w:rsidR="00545E95" w:rsidRDefault="00545E95" w:rsidP="00545E95">
      <w:r>
        <w:t>Conclusions: A residual physical and functional impairment was observed in COVID-19 survivors at mid-term evaluation after hospitalization.</w:t>
      </w:r>
      <w:r w:rsidR="00437303">
        <w:t xml:space="preserve">  </w:t>
      </w:r>
      <w:r>
        <w:t>Clinical rehabilitation impact: Considering the current COVID-19 epidemiology, we might expect a tremendous burden of disability in the next future. Thus, an appropriate clinical rehabilitation pathway must be implemented.</w:t>
      </w:r>
    </w:p>
    <w:p w14:paraId="481C451B" w14:textId="2AC71F91" w:rsidR="00545E95" w:rsidRDefault="00545E95" w:rsidP="00545E95">
      <w:hyperlink r:id="rId19" w:history="1">
        <w:r w:rsidRPr="00CD5E34">
          <w:rPr>
            <w:rStyle w:val="Hyperlink"/>
          </w:rPr>
          <w:t>https://pubmed.ncbi.nlm.nih.gov/33565741/</w:t>
        </w:r>
      </w:hyperlink>
      <w:r>
        <w:t xml:space="preserve"> </w:t>
      </w:r>
      <w:r w:rsidR="00437303">
        <w:br/>
      </w:r>
    </w:p>
    <w:p w14:paraId="630189CC" w14:textId="5F37017E" w:rsidR="00437303" w:rsidRPr="005E077A" w:rsidRDefault="00437303" w:rsidP="00437303">
      <w:pPr>
        <w:pBdr>
          <w:top w:val="single" w:sz="6" w:space="2" w:color="D4802C"/>
          <w:left w:val="single" w:sz="6" w:space="2" w:color="D4802C"/>
        </w:pBdr>
        <w:spacing w:before="300" w:after="0"/>
        <w:outlineLvl w:val="2"/>
        <w:rPr>
          <w:bCs/>
        </w:rPr>
      </w:pPr>
      <w:r w:rsidRPr="00D6477B">
        <w:rPr>
          <w:rFonts w:eastAsiaTheme="minorEastAsia"/>
          <w:b/>
          <w:caps/>
          <w:spacing w:val="15"/>
        </w:rPr>
        <w:t>Title:</w:t>
      </w:r>
      <w:r>
        <w:rPr>
          <w:bCs/>
          <w:color w:val="943634" w:themeColor="accent2" w:themeShade="BF"/>
          <w:sz w:val="28"/>
          <w:szCs w:val="28"/>
        </w:rPr>
        <w:t xml:space="preserve"> </w:t>
      </w:r>
      <w:r w:rsidRPr="00437303">
        <w:rPr>
          <w:b/>
          <w:bCs/>
        </w:rPr>
        <w:t>CONSTRUCT VALIDITY OF THE POST-COVID-19 FUNCTIONAL STATUS SCALE IN ADULT SUBJECTS WITH COVID-19</w:t>
      </w:r>
    </w:p>
    <w:p w14:paraId="4D104EEB" w14:textId="6A29E89E" w:rsidR="00437303" w:rsidRDefault="00437303" w:rsidP="00437303">
      <w:r w:rsidRPr="00CB2749">
        <w:rPr>
          <w:rStyle w:val="Strong"/>
          <w:rFonts w:cstheme="minorHAnsi"/>
          <w:color w:val="595959" w:themeColor="text1" w:themeTint="A6"/>
          <w:shd w:val="clear" w:color="auto" w:fill="FFFFFF"/>
        </w:rPr>
        <w:t>Source</w:t>
      </w:r>
      <w:r w:rsidRPr="00914E9B">
        <w:t xml:space="preserve">: </w:t>
      </w:r>
      <w:r>
        <w:t xml:space="preserve">Health and </w:t>
      </w:r>
      <w:r>
        <w:t>Q</w:t>
      </w:r>
      <w:r>
        <w:t xml:space="preserve">uality of </w:t>
      </w:r>
      <w:r>
        <w:t>L</w:t>
      </w:r>
      <w:r>
        <w:t xml:space="preserve">ife </w:t>
      </w:r>
      <w:r>
        <w:t>O</w:t>
      </w:r>
      <w:r>
        <w:t>utcomes; Feb 2021; vol. 19 (no. 1); p. 40</w:t>
      </w:r>
    </w:p>
    <w:p w14:paraId="45462F0C" w14:textId="7A8997B7" w:rsidR="00437303" w:rsidRPr="00437303" w:rsidRDefault="00437303" w:rsidP="00437303">
      <w:r w:rsidRPr="00437303">
        <w:t>Background</w:t>
      </w:r>
      <w:r>
        <w:t>.  A</w:t>
      </w:r>
      <w:r w:rsidRPr="00437303">
        <w:t>n increasing number of subjects are recovering from COVID-19, raising the need for tools to adequately assess the course of the disease and its impact on functional status. We aimed to assess the construct validity of the Post-COVID-19 Functional Status (PCFS) Scale among adult subjects with confirmed and presumed COVID-19.</w:t>
      </w:r>
    </w:p>
    <w:p w14:paraId="621DA818" w14:textId="68FAE40B" w:rsidR="00437303" w:rsidRPr="00437303" w:rsidRDefault="00437303" w:rsidP="00437303">
      <w:r w:rsidRPr="00437303">
        <w:t>Methods</w:t>
      </w:r>
      <w:r>
        <w:t xml:space="preserve">. </w:t>
      </w:r>
      <w:r w:rsidRPr="00437303">
        <w:t>Adult subjects with confirmed and presumed COVID-19, who were members of an online panel and two Facebook groups for subjects with COVID-19 with persistent symptoms, completed an online survey after the onset of infection-related symptoms. The number and intensity of symptoms were evaluated with the Utrecht Symptom Diary, health-related quality of life (HrQoL) with the 5-level EQ-5D questionnaire, impairment in work and activities with the Work Productivity and Activity Impairment questionnaire and functional status with the PCFS Scale.</w:t>
      </w:r>
    </w:p>
    <w:p w14:paraId="29B43677" w14:textId="7D18E04E" w:rsidR="00437303" w:rsidRPr="00437303" w:rsidRDefault="00437303" w:rsidP="00437303">
      <w:r w:rsidRPr="00437303">
        <w:t>Results</w:t>
      </w:r>
      <w:r>
        <w:t xml:space="preserve">. </w:t>
      </w:r>
      <w:r w:rsidRPr="00437303">
        <w:t xml:space="preserve">1939 subjects were included in the analyses (85% women, 95% non-hospitalized during infection) about 3 months after the onset of infection-related symptoms. Subjects classified as experiencing ‘slight’, ‘moderate’ and ‘severe’ functional limitations presented a gradual increase in the number/intensity of symptoms, reduction of HrQoL and impairment in work and usual activities. No differences were found regarding the number and intensity of symptoms, HrQoL and impairment in work and usual activities between subjects classified as experiencing ‘negligible’ and ‘no’ </w:t>
      </w:r>
      <w:r w:rsidRPr="00437303">
        <w:lastRenderedPageBreak/>
        <w:t>functional limitations. We found weak-to-strong statistical associations between functional status and all domains of HrQoL (r: 0.233–0.661). Notably, the strongest association found was with the ‘usual activities’ domain of the 5-level EQ-5D questionnaire.</w:t>
      </w:r>
    </w:p>
    <w:p w14:paraId="144422FA" w14:textId="4A2330D2" w:rsidR="00437303" w:rsidRPr="00437303" w:rsidRDefault="00437303" w:rsidP="00437303">
      <w:r w:rsidRPr="00437303">
        <w:t>Conclusion</w:t>
      </w:r>
      <w:r>
        <w:t xml:space="preserve">. </w:t>
      </w:r>
      <w:r w:rsidRPr="00437303">
        <w:t>We demonstrated the construct validity of the PCFS Scale in highly-symptomatic adult subjects with confirmed and presumed COVID-19, 3 months after the onset of symptoms.</w:t>
      </w:r>
    </w:p>
    <w:p w14:paraId="7E47374F" w14:textId="4314C4AD" w:rsidR="00437303" w:rsidRPr="00437303" w:rsidRDefault="00437303" w:rsidP="00437303">
      <w:hyperlink r:id="rId20" w:history="1">
        <w:r w:rsidRPr="00437303">
          <w:rPr>
            <w:rStyle w:val="Hyperlink"/>
          </w:rPr>
          <w:t>https://hqlo.biomedcentral.com/articles/10.1186/s12955-021-01691-2</w:t>
        </w:r>
      </w:hyperlink>
      <w:r w:rsidRPr="00437303">
        <w:t xml:space="preserve"> </w:t>
      </w:r>
      <w:r>
        <w:br/>
      </w:r>
    </w:p>
    <w:p w14:paraId="67FD2BE9" w14:textId="77777777" w:rsidR="00545E95" w:rsidRPr="005E077A" w:rsidRDefault="00545E95" w:rsidP="00545E95">
      <w:pPr>
        <w:pBdr>
          <w:top w:val="single" w:sz="6" w:space="2" w:color="D4802C"/>
          <w:left w:val="single" w:sz="6" w:space="2" w:color="D4802C"/>
        </w:pBdr>
        <w:spacing w:before="300" w:after="0"/>
        <w:outlineLvl w:val="2"/>
        <w:rPr>
          <w:bCs/>
        </w:rPr>
      </w:pPr>
      <w:r w:rsidRPr="00D6477B">
        <w:rPr>
          <w:rFonts w:eastAsiaTheme="minorEastAsia"/>
          <w:b/>
          <w:caps/>
          <w:spacing w:val="15"/>
        </w:rPr>
        <w:t>Title:</w:t>
      </w:r>
      <w:r>
        <w:rPr>
          <w:bCs/>
          <w:color w:val="943634" w:themeColor="accent2" w:themeShade="BF"/>
          <w:sz w:val="28"/>
          <w:szCs w:val="28"/>
        </w:rPr>
        <w:t xml:space="preserve"> </w:t>
      </w:r>
      <w:r w:rsidRPr="000B6B4B">
        <w:rPr>
          <w:b/>
          <w:bCs/>
        </w:rPr>
        <w:t>REHABILITATION AND COVID-19: A RAPID LIVING SYSTEMATIC REVIEW BY COCHRANE REHABILITATION FIELD UPDATED AS OF DECEMBER 31ST, 2020 AND SYNTHESIS OF THE SCIENTIFIC LITERATURE OF 2020</w:t>
      </w:r>
    </w:p>
    <w:p w14:paraId="768A6AF9" w14:textId="77777777" w:rsidR="00545E95" w:rsidRDefault="00545E95" w:rsidP="00545E95">
      <w:r w:rsidRPr="00CB2749">
        <w:rPr>
          <w:rStyle w:val="Strong"/>
          <w:rFonts w:cstheme="minorHAnsi"/>
          <w:color w:val="595959" w:themeColor="text1" w:themeTint="A6"/>
          <w:shd w:val="clear" w:color="auto" w:fill="FFFFFF"/>
        </w:rPr>
        <w:t>Source</w:t>
      </w:r>
      <w:r w:rsidRPr="00914E9B">
        <w:t xml:space="preserve">: </w:t>
      </w:r>
      <w:r w:rsidRPr="000B6B4B">
        <w:t xml:space="preserve">European </w:t>
      </w:r>
      <w:r>
        <w:t>J</w:t>
      </w:r>
      <w:r w:rsidRPr="000B6B4B">
        <w:t xml:space="preserve">ournal of </w:t>
      </w:r>
      <w:r>
        <w:t>P</w:t>
      </w:r>
      <w:r w:rsidRPr="000B6B4B">
        <w:t xml:space="preserve">hysical and </w:t>
      </w:r>
      <w:r>
        <w:t>R</w:t>
      </w:r>
      <w:r w:rsidRPr="000B6B4B">
        <w:t xml:space="preserve">ehabilitation </w:t>
      </w:r>
      <w:r>
        <w:t>M</w:t>
      </w:r>
      <w:r w:rsidRPr="000B6B4B">
        <w:t>edicine; Feb 2021</w:t>
      </w:r>
    </w:p>
    <w:p w14:paraId="3736D0C9" w14:textId="77777777" w:rsidR="00545E95" w:rsidRPr="000B6B4B" w:rsidRDefault="00545E95" w:rsidP="00545E95">
      <w:r w:rsidRPr="000B6B4B">
        <w:t>Abstract:</w:t>
      </w:r>
      <w:r>
        <w:t xml:space="preserve"> </w:t>
      </w:r>
      <w:r w:rsidRPr="000B6B4B">
        <w:t>BACKGROUNDCOVID-19 infection significantly increased mortality risk and the burden of disability in most survivors, regardless of symptom severity at onset. The rehabilitation needs of people infected are receiving growing attention, as evidenced by the increasing number of publications, including those addressing the chronic consequences of infection.</w:t>
      </w:r>
      <w:r>
        <w:t xml:space="preserve"> </w:t>
      </w:r>
      <w:r w:rsidRPr="000B6B4B">
        <w:t>OBJECTIVES</w:t>
      </w:r>
      <w:r>
        <w:t xml:space="preserve"> </w:t>
      </w:r>
      <w:r w:rsidRPr="000B6B4B">
        <w:t>This rapid living systematic review reports the evidence published in November and December 2020 and summarises the entire body of literature on rehabilitation in COVID-19 patients published in 2020.METHODSThis update was performed using the methodology reported by the second edition conducted by Cochrane Rehabilitation REH-COVER Action. We searched PubMed, Embase, CINAHL, Scopus, Web of Science, and PEDro databases. Papers related to COVID-19 and rehabilitation were retrieved and summarised descriptively.</w:t>
      </w:r>
      <w:r>
        <w:t xml:space="preserve"> </w:t>
      </w:r>
      <w:r w:rsidRPr="000B6B4B">
        <w:t>RESULTST</w:t>
      </w:r>
      <w:r>
        <w:t xml:space="preserve"> </w:t>
      </w:r>
      <w:r w:rsidRPr="000B6B4B">
        <w:t>he search retrieved 4441 studies. After the removal of duplicates and the screening for title and abstract, we retained 105 studies. Of these, we included 54 in the qualitative synthesis of this update. According to OCEBM 2011 Levels of Evidence Table, most studies (64.8%) fall within the category of Level 4 evidence. Up to 40.7% of papers included COVID-19 patients in the post-acute phase. In 2020, our rapid living systematic review included 230 studies; most of these (73.9%) were Level 4 studies, 25.7% were Level 3, and only one study was Level 2. The evidence level improved over time. While most studies (44.8%) included patients with acute COVID-19, we observed a gradual increase in the number of reports about chronic symptoms and the long-term consequences of the infection.</w:t>
      </w:r>
      <w:r>
        <w:t xml:space="preserve"> </w:t>
      </w:r>
      <w:r w:rsidRPr="000B6B4B">
        <w:t>CONCLUSIONS</w:t>
      </w:r>
      <w:r>
        <w:t xml:space="preserve"> </w:t>
      </w:r>
      <w:r w:rsidRPr="000B6B4B">
        <w:t>The update of the rapid living systematic review by Cochrane Rehabilitation Field demonstrates an increase in the level of evidence of studies addressing the rehabilitation needs associated with COVID-19 infection. Although most studies are still case reports/series, there is a trend towards conducting prospective investigations of the early natural history of the disease (first months post- onset). High-quality-level studies on the efficacy of rehabilitation, and long-term monitoring of the disease and its sequelae are yet to emerge.</w:t>
      </w:r>
    </w:p>
    <w:p w14:paraId="076C5D0C" w14:textId="3412D545" w:rsidR="00545E95" w:rsidRDefault="00545E95" w:rsidP="00545E95">
      <w:hyperlink r:id="rId21" w:history="1">
        <w:r w:rsidRPr="00CD5E34">
          <w:rPr>
            <w:rStyle w:val="Hyperlink"/>
          </w:rPr>
          <w:t>https://pubmed.ncbi.nlm.nih.gov/33599442/</w:t>
        </w:r>
      </w:hyperlink>
      <w:r w:rsidR="00437303">
        <w:br/>
      </w:r>
    </w:p>
    <w:p w14:paraId="1EE33E53" w14:textId="76FA5B74" w:rsidR="00F33076" w:rsidRPr="005E077A" w:rsidRDefault="00F33076" w:rsidP="00F33076">
      <w:pPr>
        <w:pBdr>
          <w:top w:val="single" w:sz="6" w:space="2" w:color="D4802C"/>
          <w:left w:val="single" w:sz="6" w:space="2" w:color="D4802C"/>
        </w:pBdr>
        <w:spacing w:before="300" w:after="0"/>
        <w:outlineLvl w:val="2"/>
        <w:rPr>
          <w:bCs/>
        </w:rPr>
      </w:pPr>
      <w:r w:rsidRPr="00D6477B">
        <w:rPr>
          <w:rFonts w:eastAsiaTheme="minorEastAsia"/>
          <w:b/>
          <w:caps/>
          <w:spacing w:val="15"/>
        </w:rPr>
        <w:lastRenderedPageBreak/>
        <w:t>Title:</w:t>
      </w:r>
      <w:r>
        <w:rPr>
          <w:bCs/>
          <w:color w:val="943634" w:themeColor="accent2" w:themeShade="BF"/>
          <w:sz w:val="28"/>
          <w:szCs w:val="28"/>
        </w:rPr>
        <w:t xml:space="preserve"> </w:t>
      </w:r>
      <w:r w:rsidRPr="00F33076">
        <w:rPr>
          <w:b/>
          <w:bCs/>
        </w:rPr>
        <w:t>OUTCOMES OF A COVID-19 RECOVERY PROGRAM FOR PATIENTS HOSPITALIZED WITH SARS-COV-2 INFECTION IN NEW YORK CITY: A PROSPECTIVE COHORT STUDY</w:t>
      </w:r>
    </w:p>
    <w:p w14:paraId="0EDABD7D" w14:textId="0FA57F62" w:rsidR="00F33076" w:rsidRDefault="00F33076" w:rsidP="00F33076">
      <w:r w:rsidRPr="00CB2749">
        <w:rPr>
          <w:rStyle w:val="Strong"/>
          <w:rFonts w:cstheme="minorHAnsi"/>
          <w:color w:val="595959" w:themeColor="text1" w:themeTint="A6"/>
          <w:shd w:val="clear" w:color="auto" w:fill="FFFFFF"/>
        </w:rPr>
        <w:t>Source</w:t>
      </w:r>
      <w:r w:rsidRPr="00914E9B">
        <w:t xml:space="preserve">: </w:t>
      </w:r>
      <w:r w:rsidRPr="00F33076">
        <w:t xml:space="preserve">PM &amp; R : the </w:t>
      </w:r>
      <w:r>
        <w:t>J</w:t>
      </w:r>
      <w:r w:rsidRPr="00F33076">
        <w:t xml:space="preserve">ournal of </w:t>
      </w:r>
      <w:r>
        <w:t>I</w:t>
      </w:r>
      <w:r w:rsidRPr="00F33076">
        <w:t xml:space="preserve">njury, </w:t>
      </w:r>
      <w:r>
        <w:t>F</w:t>
      </w:r>
      <w:r w:rsidRPr="00F33076">
        <w:t xml:space="preserve">unction and </w:t>
      </w:r>
      <w:r>
        <w:t>R</w:t>
      </w:r>
      <w:r w:rsidRPr="00F33076">
        <w:t>ehabilitation; Feb 2021</w:t>
      </w:r>
    </w:p>
    <w:p w14:paraId="35FE2EC4" w14:textId="0E96183D" w:rsidR="00222EF8" w:rsidRDefault="00F33076" w:rsidP="00F33076">
      <w:r>
        <w:t>Abstract: INTRODUCTION In the Spring of 2020, New York City was an epicenter of COVID-19. The post-hospitalization needs of COVID-19 patients were not understood and no outpatient rehabilitation programs had been described. OBJECTIVE We implemented a program across two hospital campuses to treat patients discharged home with persistent COVID-19 symptoms. We evaluated if a virtual rehabilitation program would lead to improvements in strength and cardiopulmonary endurance when compared with no intervention. DESIGN Prospective cohort study SETTING: Academic medical center PATIENTS: We treated 106 patients discharged home with persistent COVID-19 symptoms between April-July 2020. 44 patients performed virtual physical therapy (VPT); 25 patients performed home physical therapy (HPT); 17 patients performed independent exercise program (IE); and 20 patients did not perform therapy. INTERVENTIONS All patients were assessed by physiatry. VPT sessions were delivered via secure HIPAA-compliant telehealth platform 1-2 times/week. Patients were asked to follow up 2 weeks after initial evaluation.</w:t>
      </w:r>
      <w:r w:rsidR="00A25D44">
        <w:t xml:space="preserve"> </w:t>
      </w:r>
      <w:r>
        <w:t>MAIN OUTCOME MEASURES</w:t>
      </w:r>
      <w:r w:rsidR="00A25D44">
        <w:t xml:space="preserve"> </w:t>
      </w:r>
      <w:r>
        <w:t>Primary study outcome measures were the change in lower body strength, measured by the 30-second sit-to-stand test; and the change in cardiopulmonary endurance, measured by the 2-minute step test.</w:t>
      </w:r>
      <w:r w:rsidR="00A25D44">
        <w:t xml:space="preserve"> </w:t>
      </w:r>
      <w:r>
        <w:t>RESULTS</w:t>
      </w:r>
      <w:r w:rsidR="00A25D44">
        <w:t xml:space="preserve">  </w:t>
      </w:r>
      <w:r>
        <w:t>At the time of follow up, 65% of patients in the VPT group and 88% of patients in the HPT group met the clinically meaningful difference (CMD) for improvement in sit-to-stand scores, compared with 50% and 17% of those in the IE group and no-exercise group (p=0.056). 74% of patients in the VPT group and 50% of patients in the HPT, IE and no-exercise groups met the CMD for improvement in the step test (p=0.12).</w:t>
      </w:r>
      <w:r w:rsidR="00A25D44">
        <w:t xml:space="preserve"> </w:t>
      </w:r>
      <w:r>
        <w:t>CONCLUSIONS</w:t>
      </w:r>
      <w:r w:rsidR="00A25D44">
        <w:t xml:space="preserve"> </w:t>
      </w:r>
      <w:r>
        <w:t>Virtual</w:t>
      </w:r>
      <w:r w:rsidR="00A25D44">
        <w:t xml:space="preserve"> </w:t>
      </w:r>
      <w:r>
        <w:t xml:space="preserve">outpatient rehabilitation for patients recovering from COVID-19 improved lower limb strength and cardiopulmonary endurance, while a home physical therapy program improved lower limb strength. Virtual rehabilitation seems to be an efficacious method of treatment delivery for recovering COVID-19 patients. </w:t>
      </w:r>
    </w:p>
    <w:p w14:paraId="70DB42D2" w14:textId="71206C96" w:rsidR="00222EF8" w:rsidRDefault="00A25D44" w:rsidP="00776E59">
      <w:hyperlink r:id="rId22" w:history="1">
        <w:r w:rsidRPr="00CD5E34">
          <w:rPr>
            <w:rStyle w:val="Hyperlink"/>
          </w:rPr>
          <w:t>https://pubmed.ncbi.nlm.nih.gov/33599057/</w:t>
        </w:r>
      </w:hyperlink>
      <w:r>
        <w:t xml:space="preserve"> </w:t>
      </w:r>
      <w:r>
        <w:br/>
      </w:r>
    </w:p>
    <w:p w14:paraId="56E9087F" w14:textId="689DED40" w:rsidR="00A25D44" w:rsidRPr="005E077A" w:rsidRDefault="00A25D44" w:rsidP="00A25D44">
      <w:pPr>
        <w:pBdr>
          <w:top w:val="single" w:sz="6" w:space="2" w:color="D4802C"/>
          <w:left w:val="single" w:sz="6" w:space="2" w:color="D4802C"/>
        </w:pBdr>
        <w:spacing w:before="300" w:after="0"/>
        <w:outlineLvl w:val="2"/>
        <w:rPr>
          <w:bCs/>
        </w:rPr>
      </w:pPr>
      <w:r w:rsidRPr="00D6477B">
        <w:rPr>
          <w:rFonts w:eastAsiaTheme="minorEastAsia"/>
          <w:b/>
          <w:caps/>
          <w:spacing w:val="15"/>
        </w:rPr>
        <w:t>Title:</w:t>
      </w:r>
      <w:r>
        <w:rPr>
          <w:bCs/>
          <w:color w:val="943634" w:themeColor="accent2" w:themeShade="BF"/>
          <w:sz w:val="28"/>
          <w:szCs w:val="28"/>
        </w:rPr>
        <w:t xml:space="preserve"> </w:t>
      </w:r>
      <w:r w:rsidRPr="00A25D44">
        <w:rPr>
          <w:b/>
          <w:bCs/>
        </w:rPr>
        <w:t>POST-COVID-19 ARTHRITIS: A CASE REPORT AND LITERATURE REVIEW</w:t>
      </w:r>
    </w:p>
    <w:p w14:paraId="44F7CA80" w14:textId="172B802F" w:rsidR="00A25D44" w:rsidRDefault="00A25D44" w:rsidP="00A25D44">
      <w:r w:rsidRPr="00CB2749">
        <w:rPr>
          <w:rStyle w:val="Strong"/>
          <w:rFonts w:cstheme="minorHAnsi"/>
          <w:color w:val="595959" w:themeColor="text1" w:themeTint="A6"/>
          <w:shd w:val="clear" w:color="auto" w:fill="FFFFFF"/>
        </w:rPr>
        <w:t>Source</w:t>
      </w:r>
      <w:r w:rsidRPr="00914E9B">
        <w:t xml:space="preserve">: </w:t>
      </w:r>
      <w:r w:rsidRPr="00A25D44">
        <w:t xml:space="preserve">Clinical </w:t>
      </w:r>
      <w:r>
        <w:t>R</w:t>
      </w:r>
      <w:r w:rsidRPr="00A25D44">
        <w:t>heumatology; Feb 2021</w:t>
      </w:r>
    </w:p>
    <w:p w14:paraId="1DCA73D5" w14:textId="7AB5351B" w:rsidR="00A25D44" w:rsidRDefault="00A25D44" w:rsidP="00A25D44">
      <w:r w:rsidRPr="00A25D44">
        <w:t>Abstract:</w:t>
      </w:r>
      <w:r>
        <w:t xml:space="preserve"> </w:t>
      </w:r>
      <w:r w:rsidRPr="00A25D44">
        <w:t xml:space="preserve">Severe acute respiratory syndrome coronavirus 2 (SARS-CoV2) is the novel pathogen responsible for the coronavirus disease 19 (COVID-19) outbreak. Researchers and clinicians are exploring the pathogenetic mechanisms of the viral-induced damage and growing interest is focusing on the short-term and long-term immune-mediated consequences triggered by the infection. We will focus on post-SARS-CoV2 infection arthritis which may arise as a new pathological condition associated with COVID-19. In this article, we describe a case of acute oligoarthritis occurring 13 days after a SARS-CoV2 severe pneumonia in a middle-aged Caucasian man and we go over a brief review of the current available literature. We hypothesize that molecular mimicry might be the basic immunological mechanism responsible for the onset of COVID-19-related arthritis based on the </w:t>
      </w:r>
      <w:r w:rsidRPr="00A25D44">
        <w:lastRenderedPageBreak/>
        <w:t>current knowledge of SARS-CoV2 and on the known pathogenetic mechanism of viral-induced arthritis.</w:t>
      </w:r>
    </w:p>
    <w:p w14:paraId="06F13A5A" w14:textId="1CE5BE89" w:rsidR="00663DB0" w:rsidRDefault="00A25D44" w:rsidP="00776E59">
      <w:hyperlink r:id="rId23" w:history="1">
        <w:r w:rsidRPr="00CD5E34">
          <w:rPr>
            <w:rStyle w:val="Hyperlink"/>
          </w:rPr>
          <w:t>https://pubmed.ncbi.nlm.nih.gov/33587197/</w:t>
        </w:r>
      </w:hyperlink>
      <w:r>
        <w:t xml:space="preserve"> </w:t>
      </w:r>
      <w:r w:rsidR="004F2FE0">
        <w:br/>
      </w:r>
    </w:p>
    <w:p w14:paraId="3608ADD4" w14:textId="32A34B77" w:rsidR="006E3677" w:rsidRPr="005E077A" w:rsidRDefault="006E3677" w:rsidP="006E3677">
      <w:pPr>
        <w:pBdr>
          <w:top w:val="single" w:sz="6" w:space="2" w:color="D4802C"/>
          <w:left w:val="single" w:sz="6" w:space="2" w:color="D4802C"/>
        </w:pBdr>
        <w:spacing w:before="300" w:after="0"/>
        <w:outlineLvl w:val="2"/>
        <w:rPr>
          <w:bCs/>
        </w:rPr>
      </w:pPr>
      <w:r w:rsidRPr="00D6477B">
        <w:rPr>
          <w:rFonts w:eastAsiaTheme="minorEastAsia"/>
          <w:b/>
          <w:caps/>
          <w:spacing w:val="15"/>
        </w:rPr>
        <w:t>Title:</w:t>
      </w:r>
      <w:r>
        <w:rPr>
          <w:bCs/>
          <w:color w:val="943634" w:themeColor="accent2" w:themeShade="BF"/>
          <w:sz w:val="28"/>
          <w:szCs w:val="28"/>
        </w:rPr>
        <w:t xml:space="preserve"> </w:t>
      </w:r>
      <w:r w:rsidRPr="006E3677">
        <w:rPr>
          <w:b/>
          <w:bCs/>
        </w:rPr>
        <w:t>ESTABLISHING A PEER SUPPORT PROGRAM FOR SURVIVORS OF COVID-19: A REPORT FROM THE CRITICAL AND ACUTE ILLNESS RECOVERY ORGANIZATION</w:t>
      </w:r>
    </w:p>
    <w:p w14:paraId="06015BE9" w14:textId="26099C8A" w:rsidR="006E3677" w:rsidRDefault="006E3677" w:rsidP="006E3677">
      <w:r w:rsidRPr="00CB2749">
        <w:rPr>
          <w:rStyle w:val="Strong"/>
          <w:rFonts w:cstheme="minorHAnsi"/>
          <w:color w:val="595959" w:themeColor="text1" w:themeTint="A6"/>
          <w:shd w:val="clear" w:color="auto" w:fill="FFFFFF"/>
        </w:rPr>
        <w:t>Source</w:t>
      </w:r>
      <w:r w:rsidRPr="00914E9B">
        <w:t>:</w:t>
      </w:r>
      <w:r>
        <w:t xml:space="preserve"> American Journal of Critical Care</w:t>
      </w:r>
      <w:r w:rsidRPr="00663DB0">
        <w:t xml:space="preserve">; </w:t>
      </w:r>
      <w:r>
        <w:t>15</w:t>
      </w:r>
      <w:r w:rsidRPr="006E3677">
        <w:rPr>
          <w:vertAlign w:val="superscript"/>
        </w:rPr>
        <w:t>th</w:t>
      </w:r>
      <w:r>
        <w:t xml:space="preserve"> </w:t>
      </w:r>
      <w:r w:rsidRPr="00663DB0">
        <w:t>Feb 2021</w:t>
      </w:r>
    </w:p>
    <w:p w14:paraId="2DFFA14F" w14:textId="01FEAA46" w:rsidR="006E3677" w:rsidRDefault="006E3677" w:rsidP="006E3677">
      <w:r>
        <w:t>Estimates from the coronavirus disease 2019 (COVID-19) pandemic suggest that about 20% of adults with COVID-19 are hospitalized, and in approximately 20% of those, severe acute respiratory failure develops that requires life-support treatments such as invasive mechanical ventilation. Results of research from before the COVID-19 pandemic suggest that most of these adults with critical illness will survive to hospital discharge.  Survival, for many, will come with a legacy of new or worsening deficits in physical,  mental, or cognitive health in the months to years after hospital discharge.</w:t>
      </w:r>
      <w:r w:rsidR="00697E8C">
        <w:t xml:space="preserve"> </w:t>
      </w:r>
      <w:r>
        <w:t>Post–intensive care syndrome has become the agreed-upon term for these new or worsening health problems that can persist beyond an acute hospitalization for serious illness.</w:t>
      </w:r>
    </w:p>
    <w:p w14:paraId="497AF0A1" w14:textId="7AAC3AE8" w:rsidR="006E3677" w:rsidRDefault="006E3677" w:rsidP="006E3677">
      <w:r>
        <w:t>The psychosocial outcomes in survivors of critical illness include high rates of clinically significant anxiety,  depression,  and posttraumatic stress symptoms.  Related, many survivors are unable to return to work  and thereby suffer financial consequences that further the distress of survivors and their loved ones ; income loss by both the survivor and family members who curtail work to serve as caregivers may contribute further to their collective psychological distress.</w:t>
      </w:r>
    </w:p>
    <w:p w14:paraId="567E4705" w14:textId="0C6E32B9" w:rsidR="00412709" w:rsidRDefault="006E3677" w:rsidP="00776E59">
      <w:r w:rsidRPr="006E3677">
        <w:t>The multiple challenges of providing recovery-focused care in the intensive care unit (ICU) during the pandemic, along with the stigma and social isolation unique to COVID-19 survivors, may contribute to a high level of psychological distress in COVID-19 survivors.15  Urgent innovation is needed to mitigate psychosocial distress among COVID-19 survivors. In this review, we leverage the growing expertise within the Critical and Acute Illness Recovery Organization (CAIRO), an international multidisciplinary organization committed to improving the quality of life of patients and families after critical illness, to (1) define peer support and provide a vision for its potential role in COVID-19 recovery and (2) summarize key strategies for developing and sustaining a peer support program during the pandemic.</w:t>
      </w:r>
    </w:p>
    <w:p w14:paraId="44C6A87F" w14:textId="71A3E183" w:rsidR="00412709" w:rsidRDefault="00697E8C" w:rsidP="00776E59">
      <w:hyperlink r:id="rId24" w:history="1">
        <w:r w:rsidRPr="00CD5E34">
          <w:rPr>
            <w:rStyle w:val="Hyperlink"/>
          </w:rPr>
          <w:t>https://aacnjournals.org/ajcconline/article/doi/10.4037/ajcc2021675/31287/Establishing-a-Peer-Support-Program-for-Survivors</w:t>
        </w:r>
      </w:hyperlink>
      <w:r>
        <w:t xml:space="preserve"> </w:t>
      </w:r>
    </w:p>
    <w:p w14:paraId="7A1139B4" w14:textId="4C4823CD" w:rsidR="00697E8C" w:rsidRDefault="00697E8C" w:rsidP="00776E59"/>
    <w:p w14:paraId="386ECD11" w14:textId="61A18771" w:rsidR="00697E8C" w:rsidRPr="005E077A" w:rsidRDefault="00697E8C" w:rsidP="00697E8C">
      <w:pPr>
        <w:pBdr>
          <w:top w:val="single" w:sz="6" w:space="2" w:color="D4802C"/>
          <w:left w:val="single" w:sz="6" w:space="2" w:color="D4802C"/>
        </w:pBdr>
        <w:spacing w:before="300" w:after="0"/>
        <w:outlineLvl w:val="2"/>
        <w:rPr>
          <w:bCs/>
        </w:rPr>
      </w:pPr>
      <w:r w:rsidRPr="00D6477B">
        <w:rPr>
          <w:rFonts w:eastAsiaTheme="minorEastAsia"/>
          <w:b/>
          <w:caps/>
          <w:spacing w:val="15"/>
        </w:rPr>
        <w:t>Title:</w:t>
      </w:r>
      <w:r>
        <w:rPr>
          <w:bCs/>
          <w:color w:val="943634" w:themeColor="accent2" w:themeShade="BF"/>
          <w:sz w:val="28"/>
          <w:szCs w:val="28"/>
        </w:rPr>
        <w:t xml:space="preserve"> </w:t>
      </w:r>
      <w:r w:rsidRPr="00697E8C">
        <w:rPr>
          <w:b/>
          <w:bCs/>
        </w:rPr>
        <w:t>POST-COVID-19 SYMPTOM BURDEN: WHAT IS LONG-COVID AND HOW SHOULD WE MANAGE IT?</w:t>
      </w:r>
    </w:p>
    <w:p w14:paraId="0DBDD9FF" w14:textId="5B7266A7" w:rsidR="00697E8C" w:rsidRDefault="00697E8C" w:rsidP="00697E8C">
      <w:r w:rsidRPr="00CB2749">
        <w:rPr>
          <w:rStyle w:val="Strong"/>
          <w:rFonts w:cstheme="minorHAnsi"/>
          <w:color w:val="595959" w:themeColor="text1" w:themeTint="A6"/>
          <w:shd w:val="clear" w:color="auto" w:fill="FFFFFF"/>
        </w:rPr>
        <w:t>Source</w:t>
      </w:r>
      <w:r w:rsidRPr="00914E9B">
        <w:t>:</w:t>
      </w:r>
      <w:r>
        <w:t xml:space="preserve"> Lung</w:t>
      </w:r>
      <w:r w:rsidRPr="00663DB0">
        <w:t xml:space="preserve">; </w:t>
      </w:r>
      <w:r w:rsidRPr="00697E8C">
        <w:t>2021 Feb 11;1-7</w:t>
      </w:r>
    </w:p>
    <w:p w14:paraId="7DE64734" w14:textId="6DD8BF00" w:rsidR="00697E8C" w:rsidRPr="00697E8C" w:rsidRDefault="00697E8C" w:rsidP="00697E8C">
      <w:r w:rsidRPr="00697E8C">
        <w:lastRenderedPageBreak/>
        <w:t>The enduring impact of COVID-19 on patients has been examined in recent studies, leading to the description of Long-COVID. We report the lasting symptom burden of COVID-19 patients from the first wave of the pandemic. All patients with COVID-19 pneumonia discharged from a large teaching hospital trust were offered follow-up. We assessed symptom burden at follow-up using a standardised data collection technique during virtual outpatient clinic appointments. Eighty-six percent of patients reported at least one residual symptom at follow-up. No patients had persistent radiographic abnormalities. The presence of symptoms at follow-up was not associated with the severity of the acute COVID-19 illness. Females were significantly more likely to report residual symptoms including anxiety (p = 0.001), fatigue (p = 0.004), and myalgia (p = 0.022). The presence of long-lasting symptoms is common in COVID-19 patients. We suggest that the phenomenon of Long-COVID may not be directly attributable to the effect of SARS-CoV-2, and believe the biopsychosocial effects of COVID-19 may play a greater role in its aetiology.</w:t>
      </w:r>
    </w:p>
    <w:p w14:paraId="4AF63E46" w14:textId="34CB539B" w:rsidR="00412709" w:rsidRDefault="00697E8C" w:rsidP="00776E59">
      <w:hyperlink r:id="rId25" w:history="1">
        <w:r w:rsidRPr="00CD5E34">
          <w:rPr>
            <w:rStyle w:val="Hyperlink"/>
          </w:rPr>
          <w:t>https://pubmed.ncbi.nlm.nih.gov/33569660/</w:t>
        </w:r>
      </w:hyperlink>
      <w:r>
        <w:t xml:space="preserve"> </w:t>
      </w:r>
      <w:r w:rsidR="00437303">
        <w:br/>
      </w:r>
    </w:p>
    <w:p w14:paraId="33BA59DF" w14:textId="2F669554" w:rsidR="00545E95" w:rsidRPr="00545E95" w:rsidRDefault="00545E95" w:rsidP="00545E95">
      <w:pPr>
        <w:pBdr>
          <w:top w:val="single" w:sz="6" w:space="2" w:color="D4802C"/>
          <w:left w:val="single" w:sz="6" w:space="2" w:color="D4802C"/>
        </w:pBdr>
        <w:spacing w:before="300" w:after="0"/>
        <w:outlineLvl w:val="2"/>
        <w:rPr>
          <w:bCs/>
          <w:color w:val="943634" w:themeColor="accent2" w:themeShade="BF"/>
          <w:sz w:val="28"/>
          <w:szCs w:val="28"/>
        </w:rPr>
      </w:pPr>
      <w:r w:rsidRPr="00D6477B">
        <w:rPr>
          <w:rFonts w:eastAsiaTheme="minorEastAsia"/>
          <w:b/>
          <w:caps/>
          <w:spacing w:val="15"/>
        </w:rPr>
        <w:t>Title:</w:t>
      </w:r>
      <w:r>
        <w:rPr>
          <w:bCs/>
          <w:color w:val="943634" w:themeColor="accent2" w:themeShade="BF"/>
          <w:sz w:val="28"/>
          <w:szCs w:val="28"/>
        </w:rPr>
        <w:t xml:space="preserve"> </w:t>
      </w:r>
      <w:r w:rsidRPr="00545E95">
        <w:rPr>
          <w:b/>
          <w:bCs/>
        </w:rPr>
        <w:t>PATIENT-REPORTED OLFACTORY RECOVERY AFTER SARS-COV-2 INFECTION: A 6-MONTH FOLLOW-UP STUDY</w:t>
      </w:r>
    </w:p>
    <w:p w14:paraId="0F169103" w14:textId="7A52DF46" w:rsidR="00545E95" w:rsidRDefault="00545E95" w:rsidP="00545E95">
      <w:r w:rsidRPr="00CB2749">
        <w:rPr>
          <w:rStyle w:val="Strong"/>
          <w:rFonts w:cstheme="minorHAnsi"/>
          <w:color w:val="595959" w:themeColor="text1" w:themeTint="A6"/>
          <w:shd w:val="clear" w:color="auto" w:fill="FFFFFF"/>
        </w:rPr>
        <w:t>Source</w:t>
      </w:r>
      <w:r w:rsidRPr="00914E9B">
        <w:t>:</w:t>
      </w:r>
      <w:r>
        <w:t xml:space="preserve"> International </w:t>
      </w:r>
      <w:r>
        <w:t>F</w:t>
      </w:r>
      <w:r>
        <w:t xml:space="preserve">orum of </w:t>
      </w:r>
      <w:r>
        <w:t>A</w:t>
      </w:r>
      <w:r>
        <w:t xml:space="preserve">llergy &amp; </w:t>
      </w:r>
      <w:r>
        <w:t>R</w:t>
      </w:r>
      <w:r>
        <w:t>hinology; Feb 2021</w:t>
      </w:r>
    </w:p>
    <w:p w14:paraId="037F4022" w14:textId="77777777" w:rsidR="00545E95" w:rsidRDefault="00545E95" w:rsidP="00545E95">
      <w:r>
        <w:t>Long‐term results about smell recovery after SARS‐CoV‐2 infection are missing and it remains unclear how many COVID‐19+ patients may suffer from permanent smell impairment.</w:t>
      </w:r>
    </w:p>
    <w:p w14:paraId="03912501" w14:textId="082D7BD3" w:rsidR="005A5E37" w:rsidRDefault="00545E95" w:rsidP="00545E95">
      <w:r>
        <w:t>The aim of this study was to assess olfactory dysfunction (OD) in a cohort of COVID‐19+ patients to characterize long‐term patterns of olfactory recovery and identify predictors of poor olfactory restoration.</w:t>
      </w:r>
    </w:p>
    <w:p w14:paraId="4D848A14" w14:textId="332433AB" w:rsidR="005A5E37" w:rsidRDefault="00545E95" w:rsidP="00776E59">
      <w:hyperlink r:id="rId26" w:history="1">
        <w:r w:rsidRPr="00CD5E34">
          <w:rPr>
            <w:rStyle w:val="Hyperlink"/>
          </w:rPr>
          <w:t>https://onlinelibrary.wiley.com/doi/10.1002/alr.22775</w:t>
        </w:r>
      </w:hyperlink>
      <w:r>
        <w:t xml:space="preserve"> </w:t>
      </w:r>
    </w:p>
    <w:p w14:paraId="53129F18" w14:textId="303E1C66" w:rsidR="005A5E37" w:rsidRDefault="005A5E37" w:rsidP="00776E59"/>
    <w:p w14:paraId="3F4B4B3A" w14:textId="1F4E632B" w:rsidR="000E4E36" w:rsidRPr="005E077A" w:rsidRDefault="000E4E36" w:rsidP="000E4E36">
      <w:pPr>
        <w:pBdr>
          <w:top w:val="single" w:sz="6" w:space="2" w:color="D4802C"/>
          <w:left w:val="single" w:sz="6" w:space="2" w:color="D4802C"/>
        </w:pBdr>
        <w:spacing w:before="300" w:after="0"/>
        <w:outlineLvl w:val="2"/>
        <w:rPr>
          <w:bCs/>
        </w:rPr>
      </w:pPr>
      <w:r w:rsidRPr="00D6477B">
        <w:rPr>
          <w:rFonts w:eastAsiaTheme="minorEastAsia"/>
          <w:b/>
          <w:caps/>
          <w:spacing w:val="15"/>
        </w:rPr>
        <w:t>Title:</w:t>
      </w:r>
      <w:r w:rsidRPr="000E4E36">
        <w:rPr>
          <w:b/>
          <w:bCs/>
          <w:color w:val="943634" w:themeColor="accent2" w:themeShade="BF"/>
          <w:sz w:val="28"/>
          <w:szCs w:val="28"/>
        </w:rPr>
        <w:t xml:space="preserve"> </w:t>
      </w:r>
      <w:r w:rsidRPr="000E4E36">
        <w:rPr>
          <w:b/>
          <w:bCs/>
        </w:rPr>
        <w:t>UPDATE TO LIVING SYSTEMATIC REVIEW ON PREDICTION MODELS FOR DIAGNOSIS AND PROGNOSIS OF COVID-19</w:t>
      </w:r>
    </w:p>
    <w:p w14:paraId="4691D333" w14:textId="105B0B4D" w:rsidR="000E4E36" w:rsidRDefault="000E4E36" w:rsidP="000E4E36">
      <w:r w:rsidRPr="00CB2749">
        <w:rPr>
          <w:rStyle w:val="Strong"/>
          <w:rFonts w:cstheme="minorHAnsi"/>
          <w:color w:val="595959" w:themeColor="text1" w:themeTint="A6"/>
          <w:shd w:val="clear" w:color="auto" w:fill="FFFFFF"/>
        </w:rPr>
        <w:t>Source</w:t>
      </w:r>
      <w:r w:rsidRPr="000E4E36">
        <w:t>: BMJ 2021;372:n236, 3rd Feb 2021</w:t>
      </w:r>
    </w:p>
    <w:p w14:paraId="7F41B315" w14:textId="6E93F2D6" w:rsidR="000E4E36" w:rsidRPr="000E4E36" w:rsidRDefault="000E4E36" w:rsidP="00776E59">
      <w:pPr>
        <w:rPr>
          <w:rFonts w:cstheme="minorHAnsi"/>
          <w:color w:val="333333"/>
          <w:shd w:val="clear" w:color="auto" w:fill="FFFFFF"/>
        </w:rPr>
      </w:pPr>
      <w:r w:rsidRPr="000E4E36">
        <w:rPr>
          <w:rFonts w:cstheme="minorHAnsi"/>
          <w:color w:val="333333"/>
          <w:shd w:val="clear" w:color="auto" w:fill="FFFFFF"/>
        </w:rPr>
        <w:t>This living systematic review by Wynants and colleagues (</w:t>
      </w:r>
      <w:r w:rsidRPr="000E4E36">
        <w:rPr>
          <w:rStyle w:val="Emphasis"/>
          <w:rFonts w:cstheme="minorHAnsi"/>
          <w:color w:val="333333"/>
          <w:bdr w:val="none" w:sz="0" w:space="0" w:color="auto" w:frame="1"/>
          <w:shd w:val="clear" w:color="auto" w:fill="FFFFFF"/>
        </w:rPr>
        <w:t>BMJ</w:t>
      </w:r>
      <w:r w:rsidRPr="000E4E36">
        <w:rPr>
          <w:rFonts w:cstheme="minorHAnsi"/>
          <w:color w:val="333333"/>
          <w:shd w:val="clear" w:color="auto" w:fill="FFFFFF"/>
        </w:rPr>
        <w:t> 2020;369:m1328) has been updated. For the latest update, visit doi:</w:t>
      </w:r>
      <w:hyperlink r:id="rId27" w:history="1">
        <w:r w:rsidRPr="000E4E36">
          <w:rPr>
            <w:rStyle w:val="Hyperlink"/>
            <w:rFonts w:cstheme="minorHAnsi"/>
            <w:color w:val="2A6EBB"/>
            <w:bdr w:val="none" w:sz="0" w:space="0" w:color="auto" w:frame="1"/>
            <w:shd w:val="clear" w:color="auto" w:fill="FFFFFF"/>
          </w:rPr>
          <w:t>10.1136/bmj.m1328</w:t>
        </w:r>
      </w:hyperlink>
      <w:r w:rsidRPr="000E4E36">
        <w:rPr>
          <w:rFonts w:cstheme="minorHAnsi"/>
          <w:color w:val="333333"/>
          <w:shd w:val="clear" w:color="auto" w:fill="FFFFFF"/>
        </w:rPr>
        <w:t>. The latest version of this living systematic review critically appraises 232 prediction models for diagnosis and prognosis of coronavirus disease 2019 (covid-19), of which 87 were added in the latest update. Summary statistics on study characteristics, model availability, and model quality are also presented. All extracted data per model are publicly available at </w:t>
      </w:r>
      <w:hyperlink r:id="rId28" w:history="1">
        <w:r w:rsidRPr="000E4E36">
          <w:rPr>
            <w:rStyle w:val="Hyperlink"/>
            <w:rFonts w:cstheme="minorHAnsi"/>
            <w:color w:val="2A6EBB"/>
            <w:bdr w:val="none" w:sz="0" w:space="0" w:color="auto" w:frame="1"/>
            <w:shd w:val="clear" w:color="auto" w:fill="FFFFFF"/>
          </w:rPr>
          <w:t>https://www.covprecise.org/living-review/</w:t>
        </w:r>
      </w:hyperlink>
      <w:r w:rsidRPr="000E4E36">
        <w:rPr>
          <w:rFonts w:cstheme="minorHAnsi"/>
          <w:color w:val="333333"/>
          <w:shd w:val="clear" w:color="auto" w:fill="FFFFFF"/>
        </w:rPr>
        <w:t xml:space="preserve">. The quality of published prediction models is gradually improving but all models remain at high or unclear risk of bias, suggesting that their reported performance is likely optimistic and might not be met if these models are applied in daily medical practice. This update shows two promising prediction models (the </w:t>
      </w:r>
      <w:proofErr w:type="spellStart"/>
      <w:r w:rsidRPr="000E4E36">
        <w:rPr>
          <w:rFonts w:cstheme="minorHAnsi"/>
          <w:color w:val="333333"/>
          <w:shd w:val="clear" w:color="auto" w:fill="FFFFFF"/>
        </w:rPr>
        <w:t>Jehi</w:t>
      </w:r>
      <w:proofErr w:type="spellEnd"/>
      <w:r w:rsidRPr="000E4E36">
        <w:rPr>
          <w:rFonts w:cstheme="minorHAnsi"/>
          <w:color w:val="333333"/>
          <w:shd w:val="clear" w:color="auto" w:fill="FFFFFF"/>
        </w:rPr>
        <w:t xml:space="preserve"> et </w:t>
      </w:r>
      <w:r w:rsidRPr="000E4E36">
        <w:rPr>
          <w:rFonts w:cstheme="minorHAnsi"/>
          <w:color w:val="333333"/>
          <w:shd w:val="clear" w:color="auto" w:fill="FFFFFF"/>
        </w:rPr>
        <w:lastRenderedPageBreak/>
        <w:t xml:space="preserve">al diagnostic model and the prognostic 4C Mortality Score), both derived from large databases, which should be validated by independent researchers. </w:t>
      </w:r>
    </w:p>
    <w:p w14:paraId="46101A96" w14:textId="3CC4467C" w:rsidR="00224EA4" w:rsidRDefault="000E4E36" w:rsidP="00776E59">
      <w:hyperlink r:id="rId29" w:history="1">
        <w:r w:rsidRPr="00CD5E34">
          <w:rPr>
            <w:rStyle w:val="Hyperlink"/>
          </w:rPr>
          <w:t>https://www.bmj.com/content/372/bmj.n236</w:t>
        </w:r>
      </w:hyperlink>
      <w:r>
        <w:t xml:space="preserve"> </w:t>
      </w:r>
      <w:r w:rsidR="00437303">
        <w:br/>
      </w:r>
    </w:p>
    <w:p w14:paraId="6640AB73" w14:textId="0A9DD0D7" w:rsidR="00224EA4" w:rsidRPr="005E077A" w:rsidRDefault="00224EA4" w:rsidP="00224EA4">
      <w:pPr>
        <w:pBdr>
          <w:top w:val="single" w:sz="6" w:space="2" w:color="D4802C"/>
          <w:left w:val="single" w:sz="6" w:space="2" w:color="D4802C"/>
        </w:pBdr>
        <w:spacing w:before="300" w:after="0"/>
        <w:outlineLvl w:val="2"/>
        <w:rPr>
          <w:bCs/>
        </w:rPr>
      </w:pPr>
      <w:r w:rsidRPr="00D6477B">
        <w:rPr>
          <w:rFonts w:eastAsiaTheme="minorEastAsia"/>
          <w:b/>
          <w:caps/>
          <w:spacing w:val="15"/>
        </w:rPr>
        <w:t>Title:</w:t>
      </w:r>
      <w:r w:rsidRPr="000E4E36">
        <w:rPr>
          <w:b/>
          <w:bCs/>
          <w:color w:val="943634" w:themeColor="accent2" w:themeShade="BF"/>
          <w:sz w:val="28"/>
          <w:szCs w:val="28"/>
        </w:rPr>
        <w:t xml:space="preserve"> </w:t>
      </w:r>
      <w:r w:rsidRPr="00224EA4">
        <w:rPr>
          <w:b/>
          <w:bCs/>
        </w:rPr>
        <w:t>ANXIETY AND DEPRESSION SYMPTOMS AFTER VIROLOGICAL CLEARANCE OF COVID-19: A CROSS-SECTIONAL STUDY IN MILAN, ITALY</w:t>
      </w:r>
    </w:p>
    <w:p w14:paraId="59FE555C" w14:textId="48DB2A97" w:rsidR="00224EA4" w:rsidRPr="00224EA4" w:rsidRDefault="00224EA4" w:rsidP="00224EA4">
      <w:r w:rsidRPr="00224EA4">
        <w:rPr>
          <w:rStyle w:val="Strong"/>
          <w:rFonts w:cstheme="minorHAnsi"/>
          <w:color w:val="595959" w:themeColor="text1" w:themeTint="A6"/>
          <w:shd w:val="clear" w:color="auto" w:fill="FFFFFF"/>
        </w:rPr>
        <w:t>Source</w:t>
      </w:r>
      <w:r w:rsidRPr="00224EA4">
        <w:t>:</w:t>
      </w:r>
      <w:r>
        <w:t xml:space="preserve"> Journal of medical virology; Feb 2021; vol. 93 (no. 2); p. 1175-1179</w:t>
      </w:r>
    </w:p>
    <w:p w14:paraId="55EF04E8" w14:textId="13995D4A" w:rsidR="006C3479" w:rsidRDefault="006C3479" w:rsidP="005A5E37">
      <w:r>
        <w:t>Abstract Prevalence of anxiety or depression was investigated in 105 coronavirus disease 2019 (COVID-19) patients at 1 to 3 months from virological clearance by hospital anxiety and depression scale (HADS-A/D). 30% of patients displayed pathological HADS-A/D, 52.4% showed persistent symptoms. Pathological patients with HADS-A/D more commonly reported symptom persistence, even after adjustment for age, gender, and disease severity. Psychological assessments should be encouraged in COVID-19 patients' follow-up.</w:t>
      </w:r>
      <w:r w:rsidR="00224EA4">
        <w:t xml:space="preserve"> </w:t>
      </w:r>
    </w:p>
    <w:p w14:paraId="6FF8227F" w14:textId="539B6E7E" w:rsidR="00224EA4" w:rsidRDefault="00224EA4" w:rsidP="005A5E37">
      <w:hyperlink r:id="rId30" w:history="1">
        <w:r w:rsidRPr="00CD5E34">
          <w:rPr>
            <w:rStyle w:val="Hyperlink"/>
          </w:rPr>
          <w:t>https://pubmed.ncbi.nlm.nih.gov/32841387/</w:t>
        </w:r>
      </w:hyperlink>
      <w:r>
        <w:t xml:space="preserve"> </w:t>
      </w:r>
      <w:r w:rsidR="00437303">
        <w:br/>
      </w:r>
    </w:p>
    <w:p w14:paraId="0043E36A" w14:textId="556976AA" w:rsidR="00224EA4" w:rsidRPr="005E077A" w:rsidRDefault="00224EA4" w:rsidP="00224EA4">
      <w:pPr>
        <w:pBdr>
          <w:top w:val="single" w:sz="6" w:space="2" w:color="D4802C"/>
          <w:left w:val="single" w:sz="6" w:space="2" w:color="D4802C"/>
        </w:pBdr>
        <w:spacing w:before="300" w:after="0"/>
        <w:outlineLvl w:val="2"/>
        <w:rPr>
          <w:bCs/>
        </w:rPr>
      </w:pPr>
      <w:r w:rsidRPr="00D6477B">
        <w:rPr>
          <w:rFonts w:eastAsiaTheme="minorEastAsia"/>
          <w:b/>
          <w:caps/>
          <w:spacing w:val="15"/>
        </w:rPr>
        <w:t>Title:</w:t>
      </w:r>
      <w:r w:rsidRPr="000E4E36">
        <w:rPr>
          <w:b/>
          <w:bCs/>
          <w:color w:val="943634" w:themeColor="accent2" w:themeShade="BF"/>
          <w:sz w:val="28"/>
          <w:szCs w:val="28"/>
        </w:rPr>
        <w:t xml:space="preserve"> </w:t>
      </w:r>
      <w:r w:rsidRPr="00224EA4">
        <w:rPr>
          <w:b/>
          <w:bCs/>
        </w:rPr>
        <w:t>THE "POST-COVID" SYNDROME: HOW DEEP IS THE DAMAGE?</w:t>
      </w:r>
    </w:p>
    <w:p w14:paraId="4777FEE6" w14:textId="03CAEF3F" w:rsidR="00224EA4" w:rsidRPr="00224EA4" w:rsidRDefault="00224EA4" w:rsidP="00224EA4">
      <w:r w:rsidRPr="00224EA4">
        <w:rPr>
          <w:rStyle w:val="Strong"/>
          <w:rFonts w:cstheme="minorHAnsi"/>
          <w:color w:val="595959" w:themeColor="text1" w:themeTint="A6"/>
          <w:shd w:val="clear" w:color="auto" w:fill="FFFFFF"/>
        </w:rPr>
        <w:t>Source</w:t>
      </w:r>
      <w:r w:rsidRPr="00224EA4">
        <w:t xml:space="preserve">: </w:t>
      </w:r>
      <w:r>
        <w:t xml:space="preserve">Journal of </w:t>
      </w:r>
      <w:r>
        <w:t>M</w:t>
      </w:r>
      <w:r>
        <w:t xml:space="preserve">edical </w:t>
      </w:r>
      <w:r>
        <w:t>V</w:t>
      </w:r>
      <w:r>
        <w:t>irology; Feb 2021; vol. 93 (no. 2); p. 673-674</w:t>
      </w:r>
    </w:p>
    <w:p w14:paraId="4078F400" w14:textId="792B3A74" w:rsidR="006C3479" w:rsidRPr="00224EA4" w:rsidRDefault="00224EA4" w:rsidP="00224EA4">
      <w:r w:rsidRPr="00224EA4">
        <w:t>We congratulate Halpin and colleagues1 on their work to identify residual symptoms in patients with microbiological recovery from COVID‐19. The prevalence of residual symptoms in their cohort is much higher than estimates of 35% among out‐patient, 2 but comparable with recent cohorts of hospitalized patients (87%).3</w:t>
      </w:r>
    </w:p>
    <w:p w14:paraId="3E5540F3" w14:textId="3CD7A11D" w:rsidR="00545E95" w:rsidRDefault="00224EA4" w:rsidP="00545E95">
      <w:hyperlink r:id="rId31" w:history="1">
        <w:r w:rsidRPr="00CD5E34">
          <w:rPr>
            <w:rStyle w:val="Hyperlink"/>
          </w:rPr>
          <w:t>https://pubmed.ncbi.nlm.nih.gov/32852801/</w:t>
        </w:r>
      </w:hyperlink>
      <w:r>
        <w:t xml:space="preserve"> </w:t>
      </w:r>
      <w:r w:rsidR="00545E95">
        <w:br/>
      </w:r>
    </w:p>
    <w:p w14:paraId="11758422" w14:textId="77777777" w:rsidR="00437303" w:rsidRPr="005E077A" w:rsidRDefault="00437303" w:rsidP="00437303">
      <w:pPr>
        <w:pBdr>
          <w:top w:val="single" w:sz="6" w:space="2" w:color="D4802C"/>
          <w:left w:val="single" w:sz="6" w:space="2" w:color="D4802C"/>
        </w:pBdr>
        <w:spacing w:before="300" w:after="0"/>
        <w:outlineLvl w:val="2"/>
        <w:rPr>
          <w:bCs/>
        </w:rPr>
      </w:pPr>
      <w:r w:rsidRPr="00D6477B">
        <w:rPr>
          <w:rFonts w:eastAsiaTheme="minorEastAsia"/>
          <w:b/>
          <w:caps/>
          <w:spacing w:val="15"/>
        </w:rPr>
        <w:t>Title:</w:t>
      </w:r>
      <w:r w:rsidRPr="000E4E36">
        <w:rPr>
          <w:b/>
          <w:bCs/>
          <w:color w:val="943634" w:themeColor="accent2" w:themeShade="BF"/>
          <w:sz w:val="28"/>
          <w:szCs w:val="28"/>
        </w:rPr>
        <w:t xml:space="preserve"> </w:t>
      </w:r>
      <w:r w:rsidRPr="00224EA4">
        <w:rPr>
          <w:b/>
          <w:bCs/>
        </w:rPr>
        <w:t>EVALUATING THE IMPACT OF COVID-19 ON MALE REPRODUCTION</w:t>
      </w:r>
    </w:p>
    <w:p w14:paraId="645AB569" w14:textId="77777777" w:rsidR="00437303" w:rsidRPr="00224EA4" w:rsidRDefault="00437303" w:rsidP="00437303">
      <w:r w:rsidRPr="00224EA4">
        <w:rPr>
          <w:rStyle w:val="Strong"/>
          <w:rFonts w:cstheme="minorHAnsi"/>
          <w:color w:val="595959" w:themeColor="text1" w:themeTint="A6"/>
          <w:shd w:val="clear" w:color="auto" w:fill="FFFFFF"/>
        </w:rPr>
        <w:t>Source</w:t>
      </w:r>
      <w:r w:rsidRPr="00224EA4">
        <w:t xml:space="preserve">: </w:t>
      </w:r>
      <w:r>
        <w:t>Reproduction (Cambridge, England); Feb 2021; vol. 161 (no. 2)</w:t>
      </w:r>
    </w:p>
    <w:p w14:paraId="06EE6BAB" w14:textId="77777777" w:rsidR="00437303" w:rsidRDefault="00437303" w:rsidP="00437303">
      <w:r>
        <w:t xml:space="preserve">Abstract Invasion or damage of the male reproductive system is one of the reported outcomes of viral infection. Current studies have documented that SARS-CoV-2, which causes COVID-19, can damage the male reproductive system in large part by inflammatory damage caused by a cytokine storm. However, whether SARS-CoV-2 can infect the human testis directly and enter semen is controversial. Other adverse effects of SARS-CoV-2 on male reproduction are also of concern and require comprehensive evaluation. Here, we analyze the invasiveness of SARS-CoV-2 in the testis and examine reported mechanisms by which SARS-CoV-2 interferes with male reproduction. Long-term implications of SARS-CoV-2 infection on male reproduction are also discussed. It should be emphasized that although COVID-19 may induce testicular damage, a substantial decrease in male reproductive capacity awaits clinical evidence. We propose that there is an urgent need to track </w:t>
      </w:r>
      <w:r>
        <w:lastRenderedPageBreak/>
        <w:t>male COVID-19 patients during their recovery. The development of suitable experimental models, including human reproductive organoids,</w:t>
      </w:r>
    </w:p>
    <w:p w14:paraId="374C9ED1" w14:textId="033EEB5E" w:rsidR="00437303" w:rsidRDefault="00437303" w:rsidP="00437303">
      <w:hyperlink r:id="rId32" w:history="1">
        <w:r w:rsidRPr="00CD5E34">
          <w:rPr>
            <w:rStyle w:val="Hyperlink"/>
          </w:rPr>
          <w:t>https://pubmed.ncbi.nlm.nih.gov/33434886/</w:t>
        </w:r>
      </w:hyperlink>
      <w:r>
        <w:br/>
      </w:r>
    </w:p>
    <w:p w14:paraId="3DEE0090" w14:textId="5C294756" w:rsidR="000B6B4B" w:rsidRPr="005E077A" w:rsidRDefault="000B6B4B" w:rsidP="000B6B4B">
      <w:pPr>
        <w:pBdr>
          <w:top w:val="single" w:sz="6" w:space="2" w:color="D4802C"/>
          <w:left w:val="single" w:sz="6" w:space="2" w:color="D4802C"/>
        </w:pBdr>
        <w:spacing w:before="300" w:after="0"/>
        <w:outlineLvl w:val="2"/>
        <w:rPr>
          <w:bCs/>
        </w:rPr>
      </w:pPr>
      <w:r w:rsidRPr="00D6477B">
        <w:rPr>
          <w:rFonts w:eastAsiaTheme="minorEastAsia"/>
          <w:b/>
          <w:caps/>
          <w:spacing w:val="15"/>
        </w:rPr>
        <w:t>Title:</w:t>
      </w:r>
      <w:r>
        <w:rPr>
          <w:bCs/>
          <w:color w:val="943634" w:themeColor="accent2" w:themeShade="BF"/>
          <w:sz w:val="28"/>
          <w:szCs w:val="28"/>
        </w:rPr>
        <w:t xml:space="preserve"> </w:t>
      </w:r>
      <w:r w:rsidRPr="000B6B4B">
        <w:rPr>
          <w:b/>
          <w:bCs/>
        </w:rPr>
        <w:t>SARS-COV-2 INFECTION AFFECTS THE LOWER URINARY TRACT AND MALE GENITAL SYSTEM: A SYSTEMATIC REVIEW</w:t>
      </w:r>
    </w:p>
    <w:p w14:paraId="6E987292" w14:textId="366BDF59" w:rsidR="000B6B4B" w:rsidRDefault="000B6B4B" w:rsidP="000B6B4B">
      <w:r w:rsidRPr="00CB2749">
        <w:rPr>
          <w:rStyle w:val="Strong"/>
          <w:rFonts w:cstheme="minorHAnsi"/>
          <w:color w:val="595959" w:themeColor="text1" w:themeTint="A6"/>
          <w:shd w:val="clear" w:color="auto" w:fill="FFFFFF"/>
        </w:rPr>
        <w:t>Source</w:t>
      </w:r>
      <w:r w:rsidRPr="00914E9B">
        <w:t xml:space="preserve">: </w:t>
      </w:r>
      <w:r w:rsidRPr="000B6B4B">
        <w:t xml:space="preserve">Journal of </w:t>
      </w:r>
      <w:r>
        <w:t>M</w:t>
      </w:r>
      <w:r w:rsidRPr="000B6B4B">
        <w:t xml:space="preserve">edical </w:t>
      </w:r>
      <w:r>
        <w:t>V</w:t>
      </w:r>
      <w:r w:rsidRPr="000B6B4B">
        <w:t>irology; Feb 2021</w:t>
      </w:r>
    </w:p>
    <w:p w14:paraId="7E1D16DA" w14:textId="386D0202" w:rsidR="00222EF8" w:rsidRDefault="00222EF8" w:rsidP="000B6B4B">
      <w:r w:rsidRPr="000B6B4B">
        <w:t>Abstract:</w:t>
      </w:r>
      <w:r w:rsidR="000B6B4B" w:rsidRPr="000B6B4B">
        <w:t xml:space="preserve"> </w:t>
      </w:r>
      <w:r w:rsidRPr="000B6B4B">
        <w:t>PubMed, Scopus, and ISI Web of Knowledge databases were searched to identify studies published up to December 2020 on the involvement of urinary and male genital systems in COVID-19. Sixteen studies involving a total of 575 patients (538 males and 37 females) were included in this systematic review. The COVID-19 phase was available for 479 patients: 426 in the acute and 53 in the recovery phase. De novo lower urinary tract symptoms (LUTS) were observed in 43 patients and deterioration of pre</w:t>
      </w:r>
      <w:r w:rsidR="000B6B4B">
        <w:t>-</w:t>
      </w:r>
      <w:r w:rsidRPr="000B6B4B">
        <w:t xml:space="preserve">existing LUTS in 7. Bladder hemorrhage was observed in 3 patients and acute urinary retention in one. Regarding male genital system, scrotal discomfort was observed in 8 patients, swelling in 14, pain in 16, and erythema in one; low flow priapism was observed in 2 patients. Ultrasound examination identified acute orchitis in 10 patients, acute epididymitis in 7, and acute </w:t>
      </w:r>
      <w:proofErr w:type="spellStart"/>
      <w:r w:rsidRPr="000B6B4B">
        <w:t>epididymo</w:t>
      </w:r>
      <w:proofErr w:type="spellEnd"/>
      <w:r w:rsidRPr="000B6B4B">
        <w:t>-orchitis in 16. A case-control study reported that patients with moderate COVID-19 show a significant reduction in sperm concertation, total number of sperms per ejaculate, progressive motility, and complete motility. Contrary to what known from the first studies on the subject, this review also</w:t>
      </w:r>
      <w:r w:rsidR="000B6B4B">
        <w:t xml:space="preserve"> </w:t>
      </w:r>
      <w:r w:rsidRPr="000B6B4B">
        <w:t xml:space="preserve">including subsequent studies give evidence of an involvement of lower urinary tract and male genital system in COVID-19. </w:t>
      </w:r>
    </w:p>
    <w:p w14:paraId="331F3857" w14:textId="5DA3210A" w:rsidR="000B6B4B" w:rsidRPr="000B6B4B" w:rsidRDefault="000B6B4B" w:rsidP="000B6B4B">
      <w:hyperlink r:id="rId33" w:history="1">
        <w:r w:rsidRPr="00CD5E34">
          <w:rPr>
            <w:rStyle w:val="Hyperlink"/>
          </w:rPr>
          <w:t>https://onlinelibrary.wiley.com/doi/abs/10.1002/jmv.26883</w:t>
        </w:r>
      </w:hyperlink>
      <w:r>
        <w:t xml:space="preserve"> </w:t>
      </w:r>
      <w:r w:rsidR="00545E95">
        <w:br/>
      </w:r>
    </w:p>
    <w:p w14:paraId="2116453F" w14:textId="623C58C0" w:rsidR="000E7BBF" w:rsidRPr="005E077A" w:rsidRDefault="000E7BBF" w:rsidP="000E7BBF">
      <w:pPr>
        <w:pBdr>
          <w:top w:val="single" w:sz="6" w:space="2" w:color="D4802C"/>
          <w:left w:val="single" w:sz="6" w:space="2" w:color="D4802C"/>
        </w:pBdr>
        <w:spacing w:before="300" w:after="0"/>
        <w:outlineLvl w:val="2"/>
        <w:rPr>
          <w:bCs/>
        </w:rPr>
      </w:pPr>
      <w:r w:rsidRPr="00D6477B">
        <w:rPr>
          <w:rFonts w:eastAsiaTheme="minorEastAsia"/>
          <w:b/>
          <w:caps/>
          <w:spacing w:val="15"/>
        </w:rPr>
        <w:t>Title:</w:t>
      </w:r>
      <w:r>
        <w:rPr>
          <w:bCs/>
          <w:color w:val="943634" w:themeColor="accent2" w:themeShade="BF"/>
          <w:sz w:val="28"/>
          <w:szCs w:val="28"/>
        </w:rPr>
        <w:t xml:space="preserve"> </w:t>
      </w:r>
      <w:r w:rsidRPr="000E7BBF">
        <w:rPr>
          <w:b/>
          <w:bCs/>
        </w:rPr>
        <w:t>PERSISTENT BRAINSTEM DYSFUNCTION IN LONG-COVID: A HYPOTHESIS</w:t>
      </w:r>
    </w:p>
    <w:p w14:paraId="6E6B531B" w14:textId="4575ABF2" w:rsidR="000E7BBF" w:rsidRDefault="000E7BBF" w:rsidP="000E7BBF">
      <w:r w:rsidRPr="00CB2749">
        <w:rPr>
          <w:rStyle w:val="Strong"/>
          <w:rFonts w:cstheme="minorHAnsi"/>
          <w:color w:val="595959" w:themeColor="text1" w:themeTint="A6"/>
          <w:shd w:val="clear" w:color="auto" w:fill="FFFFFF"/>
        </w:rPr>
        <w:t>Source</w:t>
      </w:r>
      <w:r w:rsidRPr="00914E9B">
        <w:t xml:space="preserve">: </w:t>
      </w:r>
      <w:r w:rsidRPr="000E7BBF">
        <w:t xml:space="preserve">ACS </w:t>
      </w:r>
      <w:r>
        <w:t>C</w:t>
      </w:r>
      <w:r w:rsidRPr="000E7BBF">
        <w:t xml:space="preserve">hemical </w:t>
      </w:r>
      <w:r>
        <w:t>N</w:t>
      </w:r>
      <w:r w:rsidRPr="000E7BBF">
        <w:t>euroscience; Feb 2021; vol. 12 (no. 4); p. 573-580</w:t>
      </w:r>
    </w:p>
    <w:p w14:paraId="3E9A2006" w14:textId="14566063" w:rsidR="00B344BF" w:rsidRDefault="00B344BF" w:rsidP="000E7BBF">
      <w:r w:rsidRPr="000E7BBF">
        <w:t>Abstract:</w:t>
      </w:r>
      <w:r w:rsidR="000E7BBF">
        <w:t xml:space="preserve"> </w:t>
      </w:r>
      <w:r w:rsidRPr="000E7BBF">
        <w:t>Long-COVID is a post</w:t>
      </w:r>
      <w:r w:rsidR="000E7BBF">
        <w:t>-</w:t>
      </w:r>
      <w:r w:rsidRPr="000E7BBF">
        <w:t>viral illness that can affect survivors of COVID-19, regardless of initial disease severity or age. Symptoms of long-COVID include fatigue, dyspnea, gastrointestinal and cardiac problems, cognitive impairments, myalgia, and others. While the possible causes of long-COVID include long-term tissue damage, viral persistence, and chronic inflammation, the review proposes, perhaps for the first time, that persistent brainstem dysfunction may also be involved. This hypothesis can be split</w:t>
      </w:r>
      <w:r w:rsidR="000E7BBF">
        <w:t xml:space="preserve"> </w:t>
      </w:r>
      <w:r w:rsidRPr="000E7BBF">
        <w:t xml:space="preserve">into two parts. The first is the brainstem tropism and damage in COVID-19. As the brainstem has a relatively high expression of ACE2 receptor compared with other brain regions, SARS-CoV-2 may exhibit tropism therein. Evidence also exists that neuropilin-1, a co-receptor of SARS-CoV-2, may be expressed in the brainstem. Indeed, autopsy studies have found SARS-CoV-2 RNA and proteins in the brainstem. The brainstem is also highly prone to damage from pathological immune or vascular activation, which has also been observed in autopsy of COVID-19 cases. The second part concerns functions of the brainstem that overlap with symptoms of long-COVID. The brainstem contains numerous distinct nuclei and subparts that regulate the respiratory, </w:t>
      </w:r>
      <w:r w:rsidRPr="000E7BBF">
        <w:lastRenderedPageBreak/>
        <w:t xml:space="preserve">cardiovascular, gastrointestinal, and neurological processes, which can be linked to long-COVID. As neurons do not readily regenerate, brainstem dysfunction may be long-lasting and, thus, is long-COVID. Indeed, brainstem dysfunction has been implicated in other similar disorders, such as chronic pain and migraine and </w:t>
      </w:r>
      <w:proofErr w:type="spellStart"/>
      <w:r w:rsidRPr="000E7BBF">
        <w:t>myalgic</w:t>
      </w:r>
      <w:proofErr w:type="spellEnd"/>
      <w:r w:rsidRPr="000E7BBF">
        <w:t xml:space="preserve"> encephalomyelitis or chronic fatigue syndrome.</w:t>
      </w:r>
    </w:p>
    <w:p w14:paraId="50BC6206" w14:textId="322B64A9" w:rsidR="000E7BBF" w:rsidRDefault="000E7BBF" w:rsidP="000E7BBF">
      <w:hyperlink r:id="rId34" w:history="1">
        <w:r w:rsidRPr="00CD5E34">
          <w:rPr>
            <w:rStyle w:val="Hyperlink"/>
          </w:rPr>
          <w:t>https://pubs.acs.org/doi/10.1021/acschemneuro.0c00793</w:t>
        </w:r>
      </w:hyperlink>
      <w:r>
        <w:t xml:space="preserve"> </w:t>
      </w:r>
    </w:p>
    <w:p w14:paraId="384AF8CB" w14:textId="03DD6622" w:rsidR="005B581A" w:rsidRPr="005E077A" w:rsidRDefault="005B581A" w:rsidP="005B581A">
      <w:pPr>
        <w:pBdr>
          <w:top w:val="single" w:sz="6" w:space="2" w:color="D4802C"/>
          <w:left w:val="single" w:sz="6" w:space="2" w:color="D4802C"/>
        </w:pBdr>
        <w:spacing w:before="300" w:after="0"/>
        <w:outlineLvl w:val="2"/>
        <w:rPr>
          <w:bCs/>
        </w:rPr>
      </w:pPr>
      <w:r w:rsidRPr="00D6477B">
        <w:rPr>
          <w:rFonts w:eastAsiaTheme="minorEastAsia"/>
          <w:b/>
          <w:caps/>
          <w:spacing w:val="15"/>
        </w:rPr>
        <w:t>Title:</w:t>
      </w:r>
      <w:r>
        <w:rPr>
          <w:bCs/>
          <w:color w:val="943634" w:themeColor="accent2" w:themeShade="BF"/>
          <w:sz w:val="28"/>
          <w:szCs w:val="28"/>
        </w:rPr>
        <w:t xml:space="preserve"> </w:t>
      </w:r>
      <w:r w:rsidRPr="005B581A">
        <w:rPr>
          <w:b/>
          <w:bCs/>
        </w:rPr>
        <w:t>THE HEALTH AND SOCIAL NEEDS OF PATIENTS DISCHARGED FROM THE EMERGENCY DEPARTMENT WITH SUSPECTED COVID-19</w:t>
      </w:r>
    </w:p>
    <w:p w14:paraId="2F37587E" w14:textId="326FD1CC" w:rsidR="005B581A" w:rsidRDefault="005B581A" w:rsidP="005B581A">
      <w:r w:rsidRPr="00CB2749">
        <w:rPr>
          <w:rStyle w:val="Strong"/>
          <w:rFonts w:cstheme="minorHAnsi"/>
          <w:color w:val="595959" w:themeColor="text1" w:themeTint="A6"/>
          <w:shd w:val="clear" w:color="auto" w:fill="FFFFFF"/>
        </w:rPr>
        <w:t>Source</w:t>
      </w:r>
      <w:r w:rsidRPr="00914E9B">
        <w:t xml:space="preserve">: </w:t>
      </w:r>
      <w:r w:rsidRPr="005B581A">
        <w:t xml:space="preserve">Public </w:t>
      </w:r>
      <w:r>
        <w:t>H</w:t>
      </w:r>
      <w:r w:rsidRPr="005B581A">
        <w:t>ealth</w:t>
      </w:r>
      <w:r w:rsidR="00F278D0">
        <w:t xml:space="preserve"> </w:t>
      </w:r>
      <w:r>
        <w:t>R</w:t>
      </w:r>
      <w:r w:rsidRPr="005B581A">
        <w:t>eports (Washington, D.C.) Feb 2021</w:t>
      </w:r>
    </w:p>
    <w:p w14:paraId="4AD96593" w14:textId="104279EF" w:rsidR="00B344BF" w:rsidRPr="005B581A" w:rsidRDefault="00B344BF" w:rsidP="005B581A">
      <w:r w:rsidRPr="005B581A">
        <w:t>Abstract:</w:t>
      </w:r>
      <w:r w:rsidR="005B581A">
        <w:t xml:space="preserve"> </w:t>
      </w:r>
      <w:r w:rsidRPr="005B581A">
        <w:t xml:space="preserve">Health-related social needs (HRSNs), such as food or housing insecurity, are important drivers of disparities in outcomes during public health emergencies. We describe the development of a telehealth follow-up program in Boston, Massachusetts, for patients discharged from the emergency department after coronavirus disease 2019 (COVID-19) testing to identify patients with worsening clinical symptoms, to screen for unmet HRSNs, and to deliver self-isolation </w:t>
      </w:r>
      <w:proofErr w:type="spellStart"/>
      <w:r w:rsidRPr="005B581A">
        <w:t>counseling</w:t>
      </w:r>
      <w:proofErr w:type="spellEnd"/>
      <w:r w:rsidRPr="005B581A">
        <w:t xml:space="preserve"> and risk-reduction strategies for socially vulnerable people. We prioritized telephone calls to patients with public health insurance and patients without primary care physicians. In the first 43 days of operation, March 30-May 12, 2020, our intervention reached 509 patients, with 209 (41.1%) patients reporting an HRSN, most commonly related to food, housing, or utilities. Thirty-one (6.1%) patients required assessment by a clinician for clinical worsening. This public health intervention may be useful for other institutions developing programs to address the social and health needs of patients discharged with suspected COVID-19.</w:t>
      </w:r>
    </w:p>
    <w:p w14:paraId="098EA513" w14:textId="2A1F20D7" w:rsidR="00B344BF" w:rsidRDefault="00F278D0" w:rsidP="00776E59">
      <w:hyperlink r:id="rId35" w:history="1">
        <w:r w:rsidRPr="00CD5E34">
          <w:rPr>
            <w:rStyle w:val="Hyperlink"/>
          </w:rPr>
          <w:t>https://journals.sagepub.com/doi/full/10.1177/0033354920982579</w:t>
        </w:r>
      </w:hyperlink>
      <w:r>
        <w:t xml:space="preserve"> </w:t>
      </w:r>
    </w:p>
    <w:p w14:paraId="32285CB0" w14:textId="64E7F904" w:rsidR="000E7BBF" w:rsidRPr="00473021" w:rsidRDefault="000E7BBF" w:rsidP="000E7BBF">
      <w:pPr>
        <w:pBdr>
          <w:top w:val="single" w:sz="6" w:space="2" w:color="D4802C"/>
          <w:left w:val="single" w:sz="6" w:space="2" w:color="D4802C"/>
        </w:pBdr>
        <w:spacing w:before="300" w:after="0"/>
        <w:outlineLvl w:val="2"/>
        <w:rPr>
          <w:b/>
        </w:rPr>
      </w:pPr>
      <w:r w:rsidRPr="00473021">
        <w:rPr>
          <w:rFonts w:eastAsiaTheme="minorEastAsia"/>
          <w:b/>
          <w:caps/>
          <w:spacing w:val="15"/>
        </w:rPr>
        <w:t>Title:</w:t>
      </w:r>
      <w:r w:rsidRPr="00473021">
        <w:rPr>
          <w:b/>
          <w:color w:val="943634" w:themeColor="accent2" w:themeShade="BF"/>
          <w:sz w:val="28"/>
          <w:szCs w:val="28"/>
        </w:rPr>
        <w:t xml:space="preserve"> </w:t>
      </w:r>
      <w:r w:rsidRPr="000E7BBF">
        <w:rPr>
          <w:b/>
          <w:bCs/>
        </w:rPr>
        <w:t>NEUROLOGICAL ASSOCIATIONS OF SARS-COV-2 INFECTION: A SYSTEMATIC REVIEW</w:t>
      </w:r>
    </w:p>
    <w:p w14:paraId="51788E06" w14:textId="00443D93" w:rsidR="000E7BBF" w:rsidRDefault="000E7BBF" w:rsidP="000E7BBF">
      <w:r w:rsidRPr="00CB2749">
        <w:rPr>
          <w:rStyle w:val="Strong"/>
          <w:rFonts w:cstheme="minorHAnsi"/>
          <w:color w:val="595959" w:themeColor="text1" w:themeTint="A6"/>
          <w:shd w:val="clear" w:color="auto" w:fill="FFFFFF"/>
        </w:rPr>
        <w:t>Source</w:t>
      </w:r>
      <w:r w:rsidRPr="00914E9B">
        <w:t xml:space="preserve">: </w:t>
      </w:r>
      <w:r w:rsidRPr="000E7BBF">
        <w:t xml:space="preserve">CNS &amp; </w:t>
      </w:r>
      <w:r w:rsidR="005B581A">
        <w:t>N</w:t>
      </w:r>
      <w:r w:rsidRPr="000E7BBF">
        <w:t xml:space="preserve">eurological </w:t>
      </w:r>
      <w:r w:rsidR="005B581A">
        <w:t>D</w:t>
      </w:r>
      <w:r w:rsidRPr="000E7BBF">
        <w:t xml:space="preserve">isorders </w:t>
      </w:r>
      <w:r w:rsidR="005B581A">
        <w:t>D</w:t>
      </w:r>
      <w:r w:rsidRPr="000E7BBF">
        <w:t xml:space="preserve">rug </w:t>
      </w:r>
      <w:r w:rsidR="005B581A">
        <w:t>T</w:t>
      </w:r>
      <w:r w:rsidRPr="000E7BBF">
        <w:t>argets; Feb 2021</w:t>
      </w:r>
    </w:p>
    <w:p w14:paraId="18BD3157" w14:textId="29398B90" w:rsidR="00B344BF" w:rsidRDefault="00B344BF" w:rsidP="000E7BBF">
      <w:r w:rsidRPr="000E7BBF">
        <w:t>Abstract:</w:t>
      </w:r>
      <w:r w:rsidR="000E7BBF" w:rsidRPr="000E7BBF">
        <w:t xml:space="preserve"> </w:t>
      </w:r>
      <w:r w:rsidRPr="000E7BBF">
        <w:t>BACKGROUND</w:t>
      </w:r>
      <w:r w:rsidR="000E7BBF">
        <w:t xml:space="preserve"> </w:t>
      </w:r>
      <w:r w:rsidRPr="000E7BBF">
        <w:t>The current ongoing COVID-19 pandemic has compelled us to scrutinize major outbreaks in the past two decades, severe acute respiratory syndrome (SARS), in 2002, and Middle East respiratory syndrome (MERS), in 2012. We aimed to assess the associated neurological manifestations with SARS CoV-2 infection.</w:t>
      </w:r>
      <w:r w:rsidR="000E7BBF" w:rsidRPr="000E7BBF">
        <w:t xml:space="preserve"> </w:t>
      </w:r>
      <w:r w:rsidRPr="000E7BBF">
        <w:t>METHODS</w:t>
      </w:r>
      <w:r w:rsidR="000E7BBF" w:rsidRPr="000E7BBF">
        <w:t xml:space="preserve"> </w:t>
      </w:r>
      <w:r w:rsidRPr="000E7BBF">
        <w:t>In this systematic review, a search was carried out by key-electronic databases, controlled vocabulary, and indexing of trials to evaluate the available pertinent studies which included both medical subject headings (</w:t>
      </w:r>
      <w:proofErr w:type="spellStart"/>
      <w:r w:rsidRPr="000E7BBF">
        <w:t>MeSH</w:t>
      </w:r>
      <w:proofErr w:type="spellEnd"/>
      <w:r w:rsidRPr="000E7BBF">
        <w:t>) and advance electronic databases comprising of PubMed, Embase, Scopus, Cochrane Central Register of Controlled Trials (CENTRAL). Peer-reviewed studies published in English and Spanish were considered which reported data on the neurological associations of individuals with suspected or laboratory-confirmed SARS-CoV-2 infection. Outcomes were nervous signs or symptoms; symptom severity; and diagnoses.</w:t>
      </w:r>
      <w:r w:rsidR="000E7BBF" w:rsidRPr="000E7BBF">
        <w:t xml:space="preserve"> </w:t>
      </w:r>
      <w:r w:rsidRPr="000E7BBF">
        <w:t>FINDINGS</w:t>
      </w:r>
      <w:r w:rsidR="000E7BBF" w:rsidRPr="000E7BBF">
        <w:t xml:space="preserve"> </w:t>
      </w:r>
      <w:r w:rsidRPr="000E7BBF">
        <w:t xml:space="preserve">Our search identified 45 relevant studies, with 21 case reports, 3 case series, 9 observational studies, 1 retrospective study, 9 retrospective reviews, and 2 prospective reviews. This systematic review revealed that most commonly reported neuronal presentations involved headache, nausea, vomiting and muscular symptoms like fibromyalgia. Anosmia and ageusia, defects in clarity or sharpness of vision (error in visual acuity), and pain may occur in </w:t>
      </w:r>
      <w:r w:rsidRPr="000E7BBF">
        <w:lastRenderedPageBreak/>
        <w:t>parallel. Notable afflictions in the form of anxiety, anger, confusion, post-traumatic stress symptoms, and post-intensive care syndrome were observed in individuals who were kept in quarantine and those with long-stay admissions in healthcare settings. SARS CoV-2 infection may result in cognitive impairment. Patients with more severe infection exhibited uncommon manifestations, such as acute cerebrovascular diseases (intracerebral haemorrhage, stroke), rhabdomyolysis, encephalopathy, Guillain-Barré syndrome.INTERPRETATIONSARS-CoV-2 patients experience neuronal presentations varying with the progression of the infection. Healthcare professionals should be acquainted with the divergent neurological symptoms and to curb misdiagnosis and limit long term sequelae. Health-care planners and policymakers must prepare for this eventuality, while the ongoing studies increase our knowledge base on acute and chronic neurological associations of this pathogen.</w:t>
      </w:r>
    </w:p>
    <w:p w14:paraId="1FABE2AA" w14:textId="0474984F" w:rsidR="000E7BBF" w:rsidRPr="000E7BBF" w:rsidRDefault="000E7BBF" w:rsidP="000E7BBF">
      <w:hyperlink r:id="rId36" w:history="1">
        <w:r w:rsidRPr="00CD5E34">
          <w:rPr>
            <w:rStyle w:val="Hyperlink"/>
          </w:rPr>
          <w:t>https://pubmed.ncbi.nlm.nih.gov/33593267/</w:t>
        </w:r>
      </w:hyperlink>
      <w:r>
        <w:t xml:space="preserve"> </w:t>
      </w:r>
      <w:r w:rsidR="00483F65">
        <w:br/>
      </w:r>
    </w:p>
    <w:p w14:paraId="206934BE" w14:textId="60E74B3B" w:rsidR="00483F65" w:rsidRPr="00473021" w:rsidRDefault="00483F65" w:rsidP="00483F65">
      <w:pPr>
        <w:pBdr>
          <w:top w:val="single" w:sz="6" w:space="2" w:color="D4802C"/>
          <w:left w:val="single" w:sz="6" w:space="2" w:color="D4802C"/>
        </w:pBdr>
        <w:spacing w:before="300" w:after="0"/>
        <w:outlineLvl w:val="2"/>
        <w:rPr>
          <w:b/>
        </w:rPr>
      </w:pPr>
      <w:r w:rsidRPr="00473021">
        <w:rPr>
          <w:rFonts w:eastAsiaTheme="minorEastAsia"/>
          <w:b/>
          <w:caps/>
          <w:spacing w:val="15"/>
        </w:rPr>
        <w:t>Title:</w:t>
      </w:r>
      <w:r w:rsidRPr="00473021">
        <w:rPr>
          <w:b/>
          <w:color w:val="943634" w:themeColor="accent2" w:themeShade="BF"/>
          <w:sz w:val="28"/>
          <w:szCs w:val="28"/>
        </w:rPr>
        <w:t xml:space="preserve"> </w:t>
      </w:r>
      <w:r w:rsidRPr="00483F65">
        <w:rPr>
          <w:b/>
          <w:bCs/>
        </w:rPr>
        <w:t>SHORT-TERM NEUROPSYCHIATRIC OUTCOMES AND QUALITY OF LIFE IN COVID-19 SURVIVORS</w:t>
      </w:r>
    </w:p>
    <w:p w14:paraId="7F1930DD" w14:textId="047A3464" w:rsidR="00483F65" w:rsidRDefault="00483F65" w:rsidP="00483F65">
      <w:pPr>
        <w:shd w:val="clear" w:color="auto" w:fill="FFFFFF"/>
      </w:pPr>
      <w:r w:rsidRPr="00CB2749">
        <w:rPr>
          <w:rStyle w:val="Strong"/>
          <w:rFonts w:cstheme="minorHAnsi"/>
          <w:color w:val="595959" w:themeColor="text1" w:themeTint="A6"/>
          <w:shd w:val="clear" w:color="auto" w:fill="FFFFFF"/>
        </w:rPr>
        <w:t>Source</w:t>
      </w:r>
      <w:r w:rsidRPr="00483F65">
        <w:t xml:space="preserve">: </w:t>
      </w:r>
      <w:r w:rsidRPr="00483F65">
        <w:rPr>
          <w:lang w:eastAsia="en-GB"/>
        </w:rPr>
        <w:t>J Intern Med</w:t>
      </w:r>
      <w:r w:rsidRPr="00483F65">
        <w:t xml:space="preserve">, </w:t>
      </w:r>
      <w:r w:rsidRPr="00483F65">
        <w:rPr>
          <w:lang w:eastAsia="en-GB"/>
        </w:rPr>
        <w:t>2021 Feb 3.</w:t>
      </w:r>
    </w:p>
    <w:p w14:paraId="21293C88" w14:textId="77777777" w:rsidR="00483F65" w:rsidRPr="00483F65" w:rsidRDefault="00483F65" w:rsidP="00483F65">
      <w:r w:rsidRPr="00483F65">
        <w:t>Background: The general medical impacts of coronavirus (COVID-19) are increasingly appreciated. However, its impact on neurocognitive, psychiatric health and quality of life (QoL) in survivors after the acute phase is poorly understood. We aimed to evaluate neurocognitive function, psychiatric symptoms, and QoL in COVID-19 survivors shortly after hospital discharge.</w:t>
      </w:r>
    </w:p>
    <w:p w14:paraId="4603F556" w14:textId="77777777" w:rsidR="00483F65" w:rsidRPr="00483F65" w:rsidRDefault="00483F65" w:rsidP="00483F65">
      <w:r w:rsidRPr="00483F65">
        <w:t>Methods: This was a cross-sectional analysis of a prospective study of hospitalised COVID-19 survivors followed-up for 2 months after discharge. A battery of standardised instruments evaluating neurocognitive function, psychiatric morbidity, and QoL (mental and physical components) was administered by telephone.</w:t>
      </w:r>
    </w:p>
    <w:p w14:paraId="20E7CC78" w14:textId="77777777" w:rsidR="00483F65" w:rsidRPr="00483F65" w:rsidRDefault="00483F65" w:rsidP="00483F65">
      <w:r w:rsidRPr="00483F65">
        <w:t>Results: Of the 229 screened patients, 179 were included in the final analysis. Among survivors, the prevalence of moderately impaired immediate verbal memory and learning was 38%, delayed verbal memory (11.8%), verbal fluency (34.6%), and working memory (executive function) (6.1%), respectively. Moreover, 58.7% of patients had neurocognitive impairment in at least one function. Rates of positive screening for anxiety, depression, and post-traumatic stress disorder were 29.6%, 26.8%, and 25.1%, respectively. In addition, 39.1% of the patients had psychiatric morbidity. Low QoL for physical and mental components was detected in 44.1% and 39.1% of patients, respectively. Delirium and psychiatric morbidity were associated with neurocognitive impairment and female gender was related with psychiatric morbidity.</w:t>
      </w:r>
    </w:p>
    <w:p w14:paraId="779BE478" w14:textId="77777777" w:rsidR="00483F65" w:rsidRPr="00483F65" w:rsidRDefault="00483F65" w:rsidP="00483F65">
      <w:r w:rsidRPr="00483F65">
        <w:t>Conclusion: Hospitalised COVID-19 survivors showed a considerable prevalence of neurocognitive impairment, psychiatric morbidity, and poor QoL in the short-term. It is uncertain if these impacts persist over the long-term.</w:t>
      </w:r>
    </w:p>
    <w:p w14:paraId="7FE30FEE" w14:textId="357C7AB9" w:rsidR="000E7BBF" w:rsidRDefault="000E7BBF" w:rsidP="00776E59"/>
    <w:p w14:paraId="037CE01B" w14:textId="3E961147" w:rsidR="00483F65" w:rsidRDefault="00483F65" w:rsidP="00776E59">
      <w:hyperlink r:id="rId37" w:history="1">
        <w:r>
          <w:rPr>
            <w:rStyle w:val="Hyperlink"/>
            <w:rFonts w:ascii="Calibri" w:hAnsi="Calibri" w:cs="Calibri"/>
            <w:bdr w:val="none" w:sz="0" w:space="0" w:color="auto" w:frame="1"/>
            <w:shd w:val="clear" w:color="auto" w:fill="FFFFFF"/>
          </w:rPr>
          <w:t>https://pubmed.ncbi.nlm.nih.gov/33533521/</w:t>
        </w:r>
      </w:hyperlink>
      <w:r>
        <w:rPr>
          <w:rFonts w:ascii="Calibri" w:hAnsi="Calibri" w:cs="Calibri"/>
          <w:color w:val="404040"/>
          <w:shd w:val="clear" w:color="auto" w:fill="FFFFFF"/>
        </w:rPr>
        <w:t> </w:t>
      </w:r>
      <w:r w:rsidR="00FC19ED">
        <w:rPr>
          <w:rFonts w:ascii="Calibri" w:hAnsi="Calibri" w:cs="Calibri"/>
          <w:color w:val="404040"/>
          <w:shd w:val="clear" w:color="auto" w:fill="FFFFFF"/>
        </w:rPr>
        <w:br/>
      </w:r>
    </w:p>
    <w:p w14:paraId="39C5C296" w14:textId="766C75F9" w:rsidR="00197D5C" w:rsidRPr="00627D72" w:rsidRDefault="00197D5C" w:rsidP="00197D5C">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 xml:space="preserve">news </w:t>
      </w:r>
      <w:r w:rsidR="00A6379E">
        <w:rPr>
          <w:rFonts w:ascii="Dotum" w:eastAsiaTheme="minorEastAsia" w:hAnsi="Dotum"/>
          <w:b/>
          <w:bCs/>
          <w:caps/>
          <w:color w:val="FFFFFF" w:themeColor="background1"/>
          <w:spacing w:val="15"/>
        </w:rPr>
        <w:t xml:space="preserve">&amp; </w:t>
      </w:r>
      <w:r w:rsidR="00881ACF">
        <w:rPr>
          <w:rFonts w:ascii="Dotum" w:eastAsiaTheme="minorEastAsia" w:hAnsi="Dotum"/>
          <w:b/>
          <w:bCs/>
          <w:caps/>
          <w:color w:val="FFFFFF" w:themeColor="background1"/>
          <w:spacing w:val="15"/>
        </w:rPr>
        <w:t xml:space="preserve">local </w:t>
      </w:r>
      <w:r w:rsidR="00A6379E">
        <w:rPr>
          <w:rFonts w:ascii="Dotum" w:eastAsiaTheme="minorEastAsia" w:hAnsi="Dotum"/>
          <w:b/>
          <w:bCs/>
          <w:caps/>
          <w:color w:val="FFFFFF" w:themeColor="background1"/>
          <w:spacing w:val="15"/>
        </w:rPr>
        <w:t>SERVICE DEVelopment</w:t>
      </w:r>
      <w:r w:rsidR="006657D6">
        <w:rPr>
          <w:rFonts w:ascii="Dotum" w:eastAsiaTheme="minorEastAsia" w:hAnsi="Dotum"/>
          <w:b/>
          <w:bCs/>
          <w:caps/>
          <w:color w:val="FFFFFF" w:themeColor="background1"/>
          <w:spacing w:val="15"/>
        </w:rPr>
        <w:t>s</w:t>
      </w:r>
    </w:p>
    <w:p w14:paraId="7596A804" w14:textId="3FC0A1DD" w:rsidR="00E763F1" w:rsidRPr="00473021" w:rsidRDefault="00E763F1" w:rsidP="00E763F1">
      <w:pPr>
        <w:pBdr>
          <w:top w:val="single" w:sz="6" w:space="2" w:color="D4802C"/>
          <w:left w:val="single" w:sz="6" w:space="2" w:color="D4802C"/>
        </w:pBdr>
        <w:spacing w:before="300" w:after="0"/>
        <w:outlineLvl w:val="2"/>
        <w:rPr>
          <w:b/>
        </w:rPr>
      </w:pPr>
      <w:r w:rsidRPr="00473021">
        <w:rPr>
          <w:rFonts w:eastAsiaTheme="minorEastAsia"/>
          <w:b/>
          <w:caps/>
          <w:spacing w:val="15"/>
        </w:rPr>
        <w:t>Title:</w:t>
      </w:r>
      <w:r w:rsidRPr="00473021">
        <w:rPr>
          <w:b/>
          <w:color w:val="943634" w:themeColor="accent2" w:themeShade="BF"/>
          <w:sz w:val="28"/>
          <w:szCs w:val="28"/>
        </w:rPr>
        <w:t xml:space="preserve"> </w:t>
      </w:r>
      <w:r w:rsidRPr="00E763F1">
        <w:rPr>
          <w:b/>
          <w:bCs/>
        </w:rPr>
        <w:t>NIH LAUNCHES NEW INITIATIVE TO STUDY “LONG COVID”</w:t>
      </w:r>
    </w:p>
    <w:p w14:paraId="2FB89332" w14:textId="60458704" w:rsidR="00E763F1" w:rsidRDefault="00E763F1" w:rsidP="00E763F1">
      <w:pPr>
        <w:shd w:val="clear" w:color="auto" w:fill="FFFFFF"/>
        <w:rPr>
          <w:lang w:eastAsia="en-GB"/>
        </w:rPr>
      </w:pPr>
      <w:r w:rsidRPr="00CB2749">
        <w:rPr>
          <w:rStyle w:val="Strong"/>
          <w:rFonts w:cstheme="minorHAnsi"/>
          <w:color w:val="595959" w:themeColor="text1" w:themeTint="A6"/>
          <w:shd w:val="clear" w:color="auto" w:fill="FFFFFF"/>
        </w:rPr>
        <w:t>Source</w:t>
      </w:r>
      <w:r w:rsidRPr="00483F65">
        <w:t xml:space="preserve">: </w:t>
      </w:r>
      <w:r>
        <w:rPr>
          <w:lang w:eastAsia="en-GB"/>
        </w:rPr>
        <w:t>NIH, 23</w:t>
      </w:r>
      <w:r w:rsidRPr="00E763F1">
        <w:rPr>
          <w:vertAlign w:val="superscript"/>
          <w:lang w:eastAsia="en-GB"/>
        </w:rPr>
        <w:t>rd</w:t>
      </w:r>
      <w:r>
        <w:rPr>
          <w:lang w:eastAsia="en-GB"/>
        </w:rPr>
        <w:t xml:space="preserve"> February 2021</w:t>
      </w:r>
    </w:p>
    <w:p w14:paraId="66598449" w14:textId="4C77A6D7" w:rsidR="00E763F1" w:rsidRDefault="00E763F1" w:rsidP="00E763F1">
      <w:pPr>
        <w:shd w:val="clear" w:color="auto" w:fill="FFFFFF"/>
        <w:rPr>
          <w:rFonts w:cstheme="minorHAnsi"/>
          <w:color w:val="444444"/>
          <w:shd w:val="clear" w:color="auto" w:fill="FFFFFF"/>
        </w:rPr>
      </w:pPr>
      <w:r w:rsidRPr="00E763F1">
        <w:rPr>
          <w:rFonts w:cstheme="minorHAnsi"/>
          <w:color w:val="444444"/>
          <w:shd w:val="clear" w:color="auto" w:fill="FFFFFF"/>
        </w:rPr>
        <w:t>In December, Congress provided $1.15 billion in funding over four years for NIH to support research into the prolonged health consequences of SARS-CoV-2 infection. A diverse team of experts from across the agency has worked diligently over the past few weeks to identify the most pressing research questions and the areas of greatest opportunity to address this emerging public health priority. Today we issued the first in a series of </w:t>
      </w:r>
      <w:hyperlink r:id="rId38" w:history="1">
        <w:r w:rsidRPr="00E763F1">
          <w:rPr>
            <w:rStyle w:val="Hyperlink"/>
            <w:rFonts w:cstheme="minorHAnsi"/>
            <w:color w:val="004FBA"/>
            <w:shd w:val="clear" w:color="auto" w:fill="FFFFFF"/>
          </w:rPr>
          <w:t>Research Opportunity Announcements (ROAs)</w:t>
        </w:r>
      </w:hyperlink>
      <w:r w:rsidRPr="00E763F1">
        <w:rPr>
          <w:rFonts w:cstheme="minorHAnsi"/>
          <w:color w:val="444444"/>
          <w:shd w:val="clear" w:color="auto" w:fill="FFFFFF"/>
        </w:rPr>
        <w:t> for the newly formed NIH PASC Initiative. Through this initiative, we aim to learn more about how SARS-CoV-2 may lead to such widespread and lasting symptoms, and to develop ways to treat or prevent these conditions. We believe that the insight we gain from this research will also enhance our knowledge of the basic biology of how humans recover from infection, and improve our understanding of other chronic post-viral syndromes and autoimmune diseases, as well as other diseases with similar symptoms.</w:t>
      </w:r>
    </w:p>
    <w:p w14:paraId="25486BC9" w14:textId="0B603F8B" w:rsidR="00E763F1" w:rsidRPr="00E763F1" w:rsidRDefault="00E763F1" w:rsidP="00E763F1">
      <w:pPr>
        <w:shd w:val="clear" w:color="auto" w:fill="FFFFFF"/>
        <w:rPr>
          <w:rFonts w:cstheme="minorHAnsi"/>
        </w:rPr>
      </w:pPr>
      <w:hyperlink r:id="rId39" w:history="1">
        <w:r w:rsidRPr="00CD5E34">
          <w:rPr>
            <w:rStyle w:val="Hyperlink"/>
            <w:rFonts w:cstheme="minorHAnsi"/>
          </w:rPr>
          <w:t>https://www.nih.gov/about-nih/who-we-are/nih-director/statements/nih-launches-new-initiative-study-long-covid</w:t>
        </w:r>
      </w:hyperlink>
      <w:r>
        <w:rPr>
          <w:rFonts w:cstheme="minorHAnsi"/>
        </w:rPr>
        <w:t xml:space="preserve"> </w:t>
      </w:r>
    </w:p>
    <w:p w14:paraId="338AF99C" w14:textId="2DECAD02" w:rsidR="00E763F1" w:rsidRDefault="00E763F1" w:rsidP="00E763F1"/>
    <w:p w14:paraId="40B2887E" w14:textId="29DC2A0F" w:rsidR="008A5629" w:rsidRPr="00473021" w:rsidRDefault="008A5629" w:rsidP="008A5629">
      <w:pPr>
        <w:pBdr>
          <w:top w:val="single" w:sz="6" w:space="2" w:color="D4802C"/>
          <w:left w:val="single" w:sz="6" w:space="2" w:color="D4802C"/>
        </w:pBdr>
        <w:spacing w:before="300" w:after="0"/>
        <w:outlineLvl w:val="2"/>
        <w:rPr>
          <w:b/>
        </w:rPr>
      </w:pPr>
      <w:r w:rsidRPr="00473021">
        <w:rPr>
          <w:rFonts w:eastAsiaTheme="minorEastAsia"/>
          <w:b/>
          <w:caps/>
          <w:spacing w:val="15"/>
        </w:rPr>
        <w:t>Title:</w:t>
      </w:r>
      <w:r w:rsidRPr="002862A3">
        <w:rPr>
          <w:b/>
          <w:bCs/>
        </w:rPr>
        <w:t xml:space="preserve"> </w:t>
      </w:r>
      <w:r w:rsidRPr="008A5629">
        <w:rPr>
          <w:b/>
          <w:bCs/>
        </w:rPr>
        <w:t>RESEARCHERS INVESTIGATE WHAT COVID-19 DOES TO THE HEART</w:t>
      </w:r>
    </w:p>
    <w:p w14:paraId="1C2B2F01" w14:textId="7AABB73E" w:rsidR="008A5629" w:rsidRDefault="008A5629" w:rsidP="008A5629">
      <w:pPr>
        <w:shd w:val="clear" w:color="auto" w:fill="FFFFFF"/>
        <w:rPr>
          <w:lang w:eastAsia="en-GB"/>
        </w:rPr>
      </w:pPr>
      <w:r w:rsidRPr="00CB2749">
        <w:rPr>
          <w:rStyle w:val="Strong"/>
          <w:rFonts w:cstheme="minorHAnsi"/>
          <w:color w:val="595959" w:themeColor="text1" w:themeTint="A6"/>
          <w:shd w:val="clear" w:color="auto" w:fill="FFFFFF"/>
        </w:rPr>
        <w:t>Source</w:t>
      </w:r>
      <w:r w:rsidRPr="00483F65">
        <w:t xml:space="preserve">: </w:t>
      </w:r>
      <w:r>
        <w:rPr>
          <w:lang w:eastAsia="en-GB"/>
        </w:rPr>
        <w:t>JAMA Medical News &amp; Perspectives, 10</w:t>
      </w:r>
      <w:r w:rsidRPr="008A5629">
        <w:rPr>
          <w:vertAlign w:val="superscript"/>
          <w:lang w:eastAsia="en-GB"/>
        </w:rPr>
        <w:t>th</w:t>
      </w:r>
      <w:r>
        <w:rPr>
          <w:lang w:eastAsia="en-GB"/>
        </w:rPr>
        <w:t xml:space="preserve"> Feb 2021</w:t>
      </w:r>
    </w:p>
    <w:p w14:paraId="6BB60389" w14:textId="56CDF1DB" w:rsidR="008A5629" w:rsidRDefault="008A5629" w:rsidP="00E763F1">
      <w:r>
        <w:t>T</w:t>
      </w:r>
      <w:r w:rsidRPr="008A5629">
        <w:t>he first sign of heart damage was in their blood. In early case reports from Wuhan, China, where the novel coronavirus emerged, an unexpected number of patients hospitalized with the respiratory infection had elevated levels of cardiac troponin, a marker of myocardial—heart muscle—injury. Next came the echocardiograms suggesting functional abnormalities in many patients’ hearts. Soon it was obvious that myocardial injury heralded poor prognosis for patients hospitalized with coronavirus disease 2019 (COVID-19)</w:t>
      </w:r>
      <w:r>
        <w:t>…</w:t>
      </w:r>
    </w:p>
    <w:p w14:paraId="36EDA26B" w14:textId="35C43B9F" w:rsidR="008A5629" w:rsidRDefault="008A5629" w:rsidP="00E763F1">
      <w:hyperlink r:id="rId40" w:history="1">
        <w:r w:rsidRPr="00CD5E34">
          <w:rPr>
            <w:rStyle w:val="Hyperlink"/>
          </w:rPr>
          <w:t>https://jamanetwork.com/journals/jama/fullarticle/2776538</w:t>
        </w:r>
      </w:hyperlink>
      <w:r>
        <w:t xml:space="preserve"> </w:t>
      </w:r>
      <w:r>
        <w:br/>
      </w:r>
    </w:p>
    <w:p w14:paraId="09203C9B" w14:textId="37B13B00" w:rsidR="002862A3" w:rsidRPr="00473021" w:rsidRDefault="002862A3" w:rsidP="002862A3">
      <w:pPr>
        <w:pBdr>
          <w:top w:val="single" w:sz="6" w:space="2" w:color="D4802C"/>
          <w:left w:val="single" w:sz="6" w:space="2" w:color="D4802C"/>
        </w:pBdr>
        <w:spacing w:before="300" w:after="0"/>
        <w:outlineLvl w:val="2"/>
        <w:rPr>
          <w:b/>
        </w:rPr>
      </w:pPr>
      <w:r w:rsidRPr="00473021">
        <w:rPr>
          <w:rFonts w:eastAsiaTheme="minorEastAsia"/>
          <w:b/>
          <w:caps/>
          <w:spacing w:val="15"/>
        </w:rPr>
        <w:t>Title:</w:t>
      </w:r>
      <w:r w:rsidRPr="002862A3">
        <w:rPr>
          <w:b/>
          <w:bCs/>
        </w:rPr>
        <w:t xml:space="preserve"> </w:t>
      </w:r>
      <w:r w:rsidRPr="002862A3">
        <w:rPr>
          <w:b/>
          <w:bCs/>
        </w:rPr>
        <w:t>WE NEED TO DO MORE TO UNDERSTAND CHRONIC VOCAL SYMPTOMS OF COVID-19</w:t>
      </w:r>
    </w:p>
    <w:p w14:paraId="34C1C03B" w14:textId="4C2ADA99" w:rsidR="002862A3" w:rsidRDefault="002862A3" w:rsidP="002862A3">
      <w:pPr>
        <w:shd w:val="clear" w:color="auto" w:fill="FFFFFF"/>
        <w:rPr>
          <w:lang w:eastAsia="en-GB"/>
        </w:rPr>
      </w:pPr>
      <w:r w:rsidRPr="00CB2749">
        <w:rPr>
          <w:rStyle w:val="Strong"/>
          <w:rFonts w:cstheme="minorHAnsi"/>
          <w:color w:val="595959" w:themeColor="text1" w:themeTint="A6"/>
          <w:shd w:val="clear" w:color="auto" w:fill="FFFFFF"/>
        </w:rPr>
        <w:t>Source</w:t>
      </w:r>
      <w:r w:rsidRPr="00483F65">
        <w:t xml:space="preserve">: </w:t>
      </w:r>
      <w:r>
        <w:rPr>
          <w:lang w:eastAsia="en-GB"/>
        </w:rPr>
        <w:t>BMJ Opinion 19</w:t>
      </w:r>
      <w:r w:rsidRPr="002862A3">
        <w:rPr>
          <w:vertAlign w:val="superscript"/>
          <w:lang w:eastAsia="en-GB"/>
        </w:rPr>
        <w:t>th</w:t>
      </w:r>
      <w:r>
        <w:rPr>
          <w:lang w:eastAsia="en-GB"/>
        </w:rPr>
        <w:t xml:space="preserve"> Feb 2021</w:t>
      </w:r>
    </w:p>
    <w:p w14:paraId="642561A7" w14:textId="1E8DC405" w:rsidR="002862A3" w:rsidRPr="002862A3" w:rsidRDefault="002862A3" w:rsidP="00E763F1">
      <w:pPr>
        <w:rPr>
          <w:rFonts w:cstheme="minorHAnsi"/>
        </w:rPr>
      </w:pPr>
      <w:r w:rsidRPr="002862A3">
        <w:rPr>
          <w:rFonts w:cstheme="minorHAnsi"/>
          <w:color w:val="333333"/>
          <w:shd w:val="clear" w:color="auto" w:fill="FFFFFF"/>
        </w:rPr>
        <w:t>The three of us have developed significant and enduring vocal symptoms (10+ months) after contracting covid-19 infection early in 2020</w:t>
      </w:r>
      <w:r w:rsidRPr="002862A3">
        <w:rPr>
          <w:rFonts w:cstheme="minorHAnsi"/>
          <w:i/>
          <w:iCs/>
          <w:color w:val="333333"/>
          <w:shd w:val="clear" w:color="auto" w:fill="FFFFFF"/>
        </w:rPr>
        <w:t>. </w:t>
      </w:r>
      <w:r w:rsidRPr="002862A3">
        <w:rPr>
          <w:rFonts w:cstheme="minorHAnsi"/>
          <w:color w:val="333333"/>
          <w:shd w:val="clear" w:color="auto" w:fill="FFFFFF"/>
        </w:rPr>
        <w:t xml:space="preserve">None of us were hospitalised, and we have struggled for answers for this ongoing symptom. This lesser known sequelae has not been recognised as a </w:t>
      </w:r>
      <w:r w:rsidRPr="002862A3">
        <w:rPr>
          <w:rFonts w:cstheme="minorHAnsi"/>
          <w:color w:val="333333"/>
          <w:shd w:val="clear" w:color="auto" w:fill="FFFFFF"/>
        </w:rPr>
        <w:lastRenderedPageBreak/>
        <w:t>common complication. Yet we, two doctors and a voice artist who connected through online long covid groups, have suffered notable distress and disability through this symptom and wish to raise the profile of vocal issues that are being experienced in long covid to the medical community.</w:t>
      </w:r>
    </w:p>
    <w:p w14:paraId="5F73C7E4" w14:textId="1631D347" w:rsidR="002862A3" w:rsidRDefault="002862A3" w:rsidP="00E763F1">
      <w:hyperlink r:id="rId41" w:history="1">
        <w:r w:rsidRPr="00CD5E34">
          <w:rPr>
            <w:rStyle w:val="Hyperlink"/>
          </w:rPr>
          <w:t>https://blogs.bmj.com/bmj/2021/02/19/we-need-to-do-more-to-understand-chronic-vocal-symptoms-of-covid-19/</w:t>
        </w:r>
      </w:hyperlink>
      <w:r>
        <w:t xml:space="preserve"> </w:t>
      </w:r>
    </w:p>
    <w:p w14:paraId="74CF3297" w14:textId="2915D35A" w:rsidR="002862A3" w:rsidRPr="00473021" w:rsidRDefault="002862A3" w:rsidP="002862A3">
      <w:pPr>
        <w:pBdr>
          <w:top w:val="single" w:sz="6" w:space="2" w:color="D4802C"/>
          <w:left w:val="single" w:sz="6" w:space="2" w:color="D4802C"/>
        </w:pBdr>
        <w:spacing w:before="300" w:after="0"/>
        <w:outlineLvl w:val="2"/>
        <w:rPr>
          <w:b/>
        </w:rPr>
      </w:pPr>
      <w:r w:rsidRPr="00473021">
        <w:rPr>
          <w:rFonts w:eastAsiaTheme="minorEastAsia"/>
          <w:b/>
          <w:caps/>
          <w:spacing w:val="15"/>
        </w:rPr>
        <w:t>Title:</w:t>
      </w:r>
      <w:r w:rsidRPr="002862A3">
        <w:rPr>
          <w:b/>
          <w:bCs/>
        </w:rPr>
        <w:t xml:space="preserve"> </w:t>
      </w:r>
      <w:r w:rsidRPr="002862A3">
        <w:rPr>
          <w:b/>
          <w:bCs/>
        </w:rPr>
        <w:t>LONG COVID: ‘IT’S A YEAR SINCE I’VE FELT LIKE MYSELF’</w:t>
      </w:r>
    </w:p>
    <w:p w14:paraId="4BD4B52E" w14:textId="796C8508" w:rsidR="002862A3" w:rsidRDefault="002862A3" w:rsidP="002862A3">
      <w:pPr>
        <w:shd w:val="clear" w:color="auto" w:fill="FFFFFF"/>
        <w:rPr>
          <w:lang w:eastAsia="en-GB"/>
        </w:rPr>
      </w:pPr>
      <w:r w:rsidRPr="00CB2749">
        <w:rPr>
          <w:rStyle w:val="Strong"/>
          <w:rFonts w:cstheme="minorHAnsi"/>
          <w:color w:val="595959" w:themeColor="text1" w:themeTint="A6"/>
          <w:shd w:val="clear" w:color="auto" w:fill="FFFFFF"/>
        </w:rPr>
        <w:t>Source</w:t>
      </w:r>
      <w:r w:rsidRPr="00483F65">
        <w:t xml:space="preserve">: </w:t>
      </w:r>
      <w:r>
        <w:rPr>
          <w:lang w:eastAsia="en-GB"/>
        </w:rPr>
        <w:t>The Guardian, 20</w:t>
      </w:r>
      <w:r w:rsidRPr="002862A3">
        <w:rPr>
          <w:vertAlign w:val="superscript"/>
          <w:lang w:eastAsia="en-GB"/>
        </w:rPr>
        <w:t>th</w:t>
      </w:r>
      <w:r>
        <w:rPr>
          <w:lang w:eastAsia="en-GB"/>
        </w:rPr>
        <w:t xml:space="preserve"> February 2021</w:t>
      </w:r>
    </w:p>
    <w:p w14:paraId="53388947" w14:textId="06360741" w:rsidR="002862A3" w:rsidRDefault="002862A3" w:rsidP="002862A3">
      <w:r w:rsidRPr="002862A3">
        <w:t xml:space="preserve">There is fresh hope for those still suffering the effects of the virus after 12 months with £18.5m of new funding and 70 new NHS clinics. </w:t>
      </w:r>
    </w:p>
    <w:p w14:paraId="61C0EDC7" w14:textId="1D1FBE32" w:rsidR="002862A3" w:rsidRPr="002862A3" w:rsidRDefault="002862A3" w:rsidP="002862A3">
      <w:hyperlink r:id="rId42" w:history="1">
        <w:r w:rsidRPr="00CD5E34">
          <w:rPr>
            <w:rStyle w:val="Hyperlink"/>
          </w:rPr>
          <w:t>https://www.theguardian.com/society/2021/feb/20/long-covid-still-suffering-effects-virus-months-nhs-clinics</w:t>
        </w:r>
      </w:hyperlink>
      <w:r>
        <w:t xml:space="preserve"> </w:t>
      </w:r>
    </w:p>
    <w:p w14:paraId="10831919" w14:textId="10668071" w:rsidR="002862A3" w:rsidRDefault="002862A3" w:rsidP="00E763F1"/>
    <w:p w14:paraId="46AC5A60" w14:textId="41E74CCD" w:rsidR="002862A3" w:rsidRPr="00473021" w:rsidRDefault="002862A3" w:rsidP="002862A3">
      <w:pPr>
        <w:pBdr>
          <w:top w:val="single" w:sz="6" w:space="2" w:color="D4802C"/>
          <w:left w:val="single" w:sz="6" w:space="2" w:color="D4802C"/>
        </w:pBdr>
        <w:spacing w:before="300" w:after="0"/>
        <w:outlineLvl w:val="2"/>
        <w:rPr>
          <w:b/>
        </w:rPr>
      </w:pPr>
      <w:r w:rsidRPr="00473021">
        <w:rPr>
          <w:rFonts w:eastAsiaTheme="minorEastAsia"/>
          <w:b/>
          <w:caps/>
          <w:spacing w:val="15"/>
        </w:rPr>
        <w:t>Title:</w:t>
      </w:r>
      <w:r w:rsidRPr="002862A3">
        <w:rPr>
          <w:b/>
          <w:bCs/>
        </w:rPr>
        <w:t xml:space="preserve"> </w:t>
      </w:r>
      <w:r w:rsidRPr="002862A3">
        <w:rPr>
          <w:b/>
          <w:bCs/>
        </w:rPr>
        <w:t>COMMUNITY NURSING FACES ‘REHABILITATION DISASTER’ AS COVID LEAVES THOUSANDS IN NEED</w:t>
      </w:r>
    </w:p>
    <w:p w14:paraId="5D13EE6A" w14:textId="22F1CA99" w:rsidR="002862A3" w:rsidRDefault="002862A3" w:rsidP="002862A3">
      <w:pPr>
        <w:shd w:val="clear" w:color="auto" w:fill="FFFFFF"/>
        <w:rPr>
          <w:lang w:eastAsia="en-GB"/>
        </w:rPr>
      </w:pPr>
      <w:r w:rsidRPr="00CB2749">
        <w:rPr>
          <w:rStyle w:val="Strong"/>
          <w:rFonts w:cstheme="minorHAnsi"/>
          <w:color w:val="595959" w:themeColor="text1" w:themeTint="A6"/>
          <w:shd w:val="clear" w:color="auto" w:fill="FFFFFF"/>
        </w:rPr>
        <w:t>Source</w:t>
      </w:r>
      <w:r w:rsidRPr="00483F65">
        <w:t xml:space="preserve">: </w:t>
      </w:r>
      <w:r>
        <w:rPr>
          <w:lang w:eastAsia="en-GB"/>
        </w:rPr>
        <w:t>BMJ Opinion 19</w:t>
      </w:r>
      <w:r w:rsidRPr="002862A3">
        <w:rPr>
          <w:vertAlign w:val="superscript"/>
          <w:lang w:eastAsia="en-GB"/>
        </w:rPr>
        <w:t>th</w:t>
      </w:r>
      <w:r>
        <w:rPr>
          <w:lang w:eastAsia="en-GB"/>
        </w:rPr>
        <w:t xml:space="preserve"> Feb 2021</w:t>
      </w:r>
    </w:p>
    <w:p w14:paraId="2B2CB756" w14:textId="77777777" w:rsidR="002862A3" w:rsidRPr="002862A3" w:rsidRDefault="002862A3" w:rsidP="002862A3">
      <w:r w:rsidRPr="002862A3">
        <w:t>Tens of thousands of </w:t>
      </w:r>
      <w:hyperlink r:id="rId43" w:history="1">
        <w:r w:rsidRPr="002862A3">
          <w:rPr>
            <w:rStyle w:val="Hyperlink"/>
          </w:rPr>
          <w:t>coronavirus</w:t>
        </w:r>
      </w:hyperlink>
      <w:r w:rsidRPr="002862A3">
        <w:t> survivors needing long-term care are heaping pressure on Britain’s stretched community services, threatening a crisis that experts warn could dwarf that seen in hospitals over the past 12 months.</w:t>
      </w:r>
    </w:p>
    <w:p w14:paraId="6D822319" w14:textId="77777777" w:rsidR="002862A3" w:rsidRPr="002862A3" w:rsidRDefault="002862A3" w:rsidP="002862A3">
      <w:r w:rsidRPr="002862A3">
        <w:t>As many as 100,000 intensive care patients, including up to 15,000 Covid-19 survivors, will need long-term community nursing care after being discharged from hospitals during the past 12 months, The Independent has been told.</w:t>
      </w:r>
    </w:p>
    <w:p w14:paraId="34897383" w14:textId="627A3B0D" w:rsidR="002862A3" w:rsidRPr="002862A3" w:rsidRDefault="002862A3" w:rsidP="002862A3">
      <w:r w:rsidRPr="002862A3">
        <w:t>This will be on top of an as yet unknown number of Covid patients from the 350,000 treated on general wards since the pandemic began, as well as tens of thousands of people who were sick without going to hospital but have been left with debilitating symptoms of long Covid.</w:t>
      </w:r>
    </w:p>
    <w:p w14:paraId="475A36E8" w14:textId="09ACC628" w:rsidR="002862A3" w:rsidRDefault="002862A3" w:rsidP="00E763F1">
      <w:hyperlink r:id="rId44" w:history="1">
        <w:r w:rsidRPr="00CD5E34">
          <w:rPr>
            <w:rStyle w:val="Hyperlink"/>
          </w:rPr>
          <w:t>https://www.independent.co.uk/news/health/coronavirus-nhs-community-nursing-long-covid-b1801458.html</w:t>
        </w:r>
      </w:hyperlink>
      <w:r>
        <w:t xml:space="preserve"> </w:t>
      </w:r>
    </w:p>
    <w:p w14:paraId="504B8943" w14:textId="70579BF9" w:rsidR="00BB7D88" w:rsidRPr="00BB7D88" w:rsidRDefault="00BB7D88" w:rsidP="00BB7D88">
      <w:pPr>
        <w:spacing w:before="100" w:beforeAutospacing="1" w:after="100" w:afterAutospacing="1" w:line="240" w:lineRule="auto"/>
      </w:pPr>
    </w:p>
    <w:p w14:paraId="51365D0C" w14:textId="18821B4A" w:rsidR="001D45F7" w:rsidRDefault="00BB7D88" w:rsidP="00F0303C">
      <w:pPr>
        <w:shd w:val="clear" w:color="auto" w:fill="FFFFFF"/>
      </w:pPr>
      <w:r w:rsidRPr="00BB7D88">
        <w:t>.</w:t>
      </w:r>
      <w:r w:rsidR="0034077E">
        <w:rPr>
          <w:noProof/>
          <w:lang w:eastAsia="en-GB"/>
        </w:rPr>
        <mc:AlternateContent>
          <mc:Choice Requires="wps">
            <w:drawing>
              <wp:anchor distT="0" distB="0" distL="114300" distR="114300" simplePos="0" relativeHeight="251660288" behindDoc="0" locked="0" layoutInCell="1" allowOverlap="1" wp14:anchorId="67F21449" wp14:editId="4288B89F">
                <wp:simplePos x="0" y="0"/>
                <wp:positionH relativeFrom="column">
                  <wp:posOffset>-390525</wp:posOffset>
                </wp:positionH>
                <wp:positionV relativeFrom="paragraph">
                  <wp:posOffset>106680</wp:posOffset>
                </wp:positionV>
                <wp:extent cx="6477000" cy="328612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77000" cy="3286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695C76" w14:textId="77777777" w:rsidR="000E4E36" w:rsidRPr="003A63FA" w:rsidRDefault="000E4E36" w:rsidP="003A63FA">
                            <w:pPr>
                              <w:jc w:val="center"/>
                              <w:rPr>
                                <w:color w:val="FFFFFF" w:themeColor="background1"/>
                                <w:sz w:val="2"/>
                              </w:rPr>
                            </w:pPr>
                            <w:r>
                              <w:rPr>
                                <w:color w:val="FFFFFF" w:themeColor="background1"/>
                                <w:sz w:val="2"/>
                              </w:rPr>
                              <w:t>‘</w:t>
                            </w:r>
                          </w:p>
                          <w:p w14:paraId="0E0CEB6B" w14:textId="77777777" w:rsidR="000E4E36" w:rsidRDefault="000E4E36" w:rsidP="003A63FA">
                            <w:pPr>
                              <w:jc w:val="center"/>
                              <w:rPr>
                                <w:color w:val="FFFFFF" w:themeColor="background1"/>
                              </w:rPr>
                            </w:pPr>
                            <w:r w:rsidRPr="003A63FA">
                              <w:rPr>
                                <w:color w:val="FFFFFF" w:themeColor="background1"/>
                              </w:rPr>
                              <w:t>We</w:t>
                            </w:r>
                          </w:p>
                          <w:p w14:paraId="20B02577" w14:textId="77777777" w:rsidR="000E4E36" w:rsidRDefault="000E4E36" w:rsidP="003A63FA">
                            <w:pPr>
                              <w:jc w:val="center"/>
                              <w:rPr>
                                <w:color w:val="FFFFFF" w:themeColor="background1"/>
                              </w:rPr>
                            </w:pPr>
                          </w:p>
                          <w:p w14:paraId="209A058C" w14:textId="77777777" w:rsidR="000E4E36" w:rsidRDefault="000E4E36" w:rsidP="003A63FA">
                            <w:pPr>
                              <w:jc w:val="center"/>
                              <w:rPr>
                                <w:color w:val="FFFFFF" w:themeColor="background1"/>
                              </w:rPr>
                            </w:pPr>
                            <w:r w:rsidRPr="003A63FA">
                              <w:rPr>
                                <w:color w:val="FFFFFF" w:themeColor="background1"/>
                              </w:rPr>
                              <w:t xml:space="preserve"> </w:t>
                            </w:r>
                          </w:p>
                          <w:p w14:paraId="4FD391FE" w14:textId="77777777" w:rsidR="000E4E36" w:rsidRDefault="000E4E36" w:rsidP="003A63FA">
                            <w:pPr>
                              <w:jc w:val="center"/>
                              <w:rPr>
                                <w:color w:val="FFFFFF" w:themeColor="background1"/>
                              </w:rPr>
                            </w:pPr>
                          </w:p>
                          <w:p w14:paraId="029497B7" w14:textId="77777777" w:rsidR="000E4E36" w:rsidRPr="00C7297D" w:rsidRDefault="000E4E36" w:rsidP="00C7297D">
                            <w:pPr>
                              <w:jc w:val="center"/>
                            </w:pPr>
                            <w:hyperlink r:id="rId45" w:history="1">
                              <w:r w:rsidRPr="00C7297D">
                                <w:rPr>
                                  <w:rStyle w:val="Hyperlink"/>
                                </w:rPr>
                                <w:t>TRFT Library &amp; Knowledge Service</w:t>
                              </w:r>
                            </w:hyperlink>
                            <w:r w:rsidRPr="00C7297D">
                              <w:t xml:space="preserve"> aim to bring together the latest guidelines, research and news on Covid-19</w:t>
                            </w:r>
                            <w:r>
                              <w:t xml:space="preserve"> through our </w:t>
                            </w:r>
                            <w:hyperlink r:id="rId46" w:history="1">
                              <w:r w:rsidRPr="00C7297D">
                                <w:rPr>
                                  <w:rStyle w:val="Hyperlink"/>
                                </w:rPr>
                                <w:t>Covid-19 portal</w:t>
                              </w:r>
                            </w:hyperlink>
                            <w:r w:rsidRPr="00C7297D">
                              <w:t>. For daily updates on Covid-19 visit our '</w:t>
                            </w:r>
                            <w:hyperlink r:id="rId47" w:tgtFrame="_blank" w:history="1">
                              <w:r w:rsidRPr="00C7297D">
                                <w:rPr>
                                  <w:rStyle w:val="Hyperlink"/>
                                </w:rPr>
                                <w:t>Latest Health</w:t>
                              </w:r>
                            </w:hyperlink>
                            <w:r w:rsidRPr="00C7297D">
                              <w:t xml:space="preserve">' newsfeed, or use the hashtag </w:t>
                            </w:r>
                            <w:hyperlink r:id="rId48" w:history="1">
                              <w:r w:rsidRPr="00C7297D">
                                <w:rPr>
                                  <w:rStyle w:val="Hyperlink"/>
                                </w:rPr>
                                <w:t>#covid19rftlks</w:t>
                              </w:r>
                            </w:hyperlink>
                            <w:r w:rsidRPr="00C7297D">
                              <w:rPr>
                                <w:u w:val="single"/>
                              </w:rPr>
                              <w:t xml:space="preserve"> </w:t>
                            </w:r>
                            <w:r w:rsidRPr="00C7297D">
                              <w:t>to see our latest tweets on Covid-19 research, guidelines and news.</w:t>
                            </w:r>
                          </w:p>
                          <w:p w14:paraId="198D042D" w14:textId="77777777" w:rsidR="000E4E36" w:rsidRDefault="000E4E36" w:rsidP="003A63FA">
                            <w:pPr>
                              <w:jc w:val="center"/>
                            </w:pPr>
                            <w:r>
                              <w:t>We also p</w:t>
                            </w:r>
                            <w:r w:rsidRPr="008A42F4">
                              <w:t xml:space="preserve">roduce a range of subject-specific news feeds to ensure our clinical and professional teams stay </w:t>
                            </w:r>
                            <w:r>
                              <w:t xml:space="preserve">up to date with </w:t>
                            </w:r>
                            <w:r w:rsidRPr="008A42F4">
                              <w:t xml:space="preserve">developments in their work areas. Please visit our </w:t>
                            </w:r>
                            <w:hyperlink r:id="rId49" w:history="1">
                              <w:r w:rsidRPr="008A42F4">
                                <w:rPr>
                                  <w:rStyle w:val="Hyperlink"/>
                                  <w:color w:val="339966"/>
                                </w:rPr>
                                <w:t>website</w:t>
                              </w:r>
                            </w:hyperlink>
                            <w:r>
                              <w:rPr>
                                <w:rStyle w:val="Hyperlink"/>
                                <w:color w:val="339966"/>
                              </w:rPr>
                              <w:t xml:space="preserve"> </w:t>
                            </w:r>
                            <w:r w:rsidRPr="008A42F4">
                              <w:t xml:space="preserve"> for more information </w:t>
                            </w:r>
                          </w:p>
                          <w:p w14:paraId="51E5EAC5" w14:textId="77777777" w:rsidR="000E4E36" w:rsidRDefault="000E4E36" w:rsidP="003A63FA">
                            <w:pPr>
                              <w:jc w:val="center"/>
                              <w:rPr>
                                <w:color w:val="339966"/>
                              </w:rPr>
                            </w:pPr>
                            <w:hyperlink r:id="rId50" w:history="1">
                              <w:r w:rsidRPr="00D90851">
                                <w:rPr>
                                  <w:rStyle w:val="Hyperlink"/>
                                </w:rPr>
                                <w:t>https://www.trftlibraryknowledge.com/health-newsfeeds.html</w:t>
                              </w:r>
                            </w:hyperlink>
                          </w:p>
                          <w:p w14:paraId="7C6C6FCA" w14:textId="77777777" w:rsidR="000E4E36" w:rsidRPr="008A42F4" w:rsidRDefault="000E4E36"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F21449" id="Text Box 4" o:spid="_x0000_s1028" type="#_x0000_t202" style="position:absolute;margin-left:-30.75pt;margin-top:8.4pt;width:510pt;height:25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" filled="f" stroked="f" strokeweight=".5pt">
                <v:textbox>
                  <w:txbxContent>
                    <w:p w14:paraId="3D695C76" w14:textId="77777777" w:rsidR="000E4E36" w:rsidRPr="003A63FA" w:rsidRDefault="000E4E36" w:rsidP="003A63FA">
                      <w:pPr>
                        <w:jc w:val="center"/>
                        <w:rPr>
                          <w:color w:val="FFFFFF" w:themeColor="background1"/>
                          <w:sz w:val="2"/>
                        </w:rPr>
                      </w:pPr>
                      <w:r>
                        <w:rPr>
                          <w:color w:val="FFFFFF" w:themeColor="background1"/>
                          <w:sz w:val="2"/>
                        </w:rPr>
                        <w:t>‘</w:t>
                      </w:r>
                    </w:p>
                    <w:p w14:paraId="0E0CEB6B" w14:textId="77777777" w:rsidR="000E4E36" w:rsidRDefault="000E4E36" w:rsidP="003A63FA">
                      <w:pPr>
                        <w:jc w:val="center"/>
                        <w:rPr>
                          <w:color w:val="FFFFFF" w:themeColor="background1"/>
                        </w:rPr>
                      </w:pPr>
                      <w:r w:rsidRPr="003A63FA">
                        <w:rPr>
                          <w:color w:val="FFFFFF" w:themeColor="background1"/>
                        </w:rPr>
                        <w:t>We</w:t>
                      </w:r>
                    </w:p>
                    <w:p w14:paraId="20B02577" w14:textId="77777777" w:rsidR="000E4E36" w:rsidRDefault="000E4E36" w:rsidP="003A63FA">
                      <w:pPr>
                        <w:jc w:val="center"/>
                        <w:rPr>
                          <w:color w:val="FFFFFF" w:themeColor="background1"/>
                        </w:rPr>
                      </w:pPr>
                    </w:p>
                    <w:p w14:paraId="209A058C" w14:textId="77777777" w:rsidR="000E4E36" w:rsidRDefault="000E4E36" w:rsidP="003A63FA">
                      <w:pPr>
                        <w:jc w:val="center"/>
                        <w:rPr>
                          <w:color w:val="FFFFFF" w:themeColor="background1"/>
                        </w:rPr>
                      </w:pPr>
                      <w:r w:rsidRPr="003A63FA">
                        <w:rPr>
                          <w:color w:val="FFFFFF" w:themeColor="background1"/>
                        </w:rPr>
                        <w:t xml:space="preserve"> </w:t>
                      </w:r>
                    </w:p>
                    <w:p w14:paraId="4FD391FE" w14:textId="77777777" w:rsidR="000E4E36" w:rsidRDefault="000E4E36" w:rsidP="003A63FA">
                      <w:pPr>
                        <w:jc w:val="center"/>
                        <w:rPr>
                          <w:color w:val="FFFFFF" w:themeColor="background1"/>
                        </w:rPr>
                      </w:pPr>
                    </w:p>
                    <w:p w14:paraId="029497B7" w14:textId="77777777" w:rsidR="000E4E36" w:rsidRPr="00C7297D" w:rsidRDefault="000E4E36" w:rsidP="00C7297D">
                      <w:pPr>
                        <w:jc w:val="center"/>
                      </w:pPr>
                      <w:hyperlink r:id="rId51" w:history="1">
                        <w:r w:rsidRPr="00C7297D">
                          <w:rPr>
                            <w:rStyle w:val="Hyperlink"/>
                          </w:rPr>
                          <w:t>TRFT Library &amp; Knowledge Service</w:t>
                        </w:r>
                      </w:hyperlink>
                      <w:r w:rsidRPr="00C7297D">
                        <w:t xml:space="preserve"> aim to bring together the latest guidelines, research and news on Covid-19</w:t>
                      </w:r>
                      <w:r>
                        <w:t xml:space="preserve"> through our </w:t>
                      </w:r>
                      <w:hyperlink r:id="rId52" w:history="1">
                        <w:r w:rsidRPr="00C7297D">
                          <w:rPr>
                            <w:rStyle w:val="Hyperlink"/>
                          </w:rPr>
                          <w:t>Covid-19 portal</w:t>
                        </w:r>
                      </w:hyperlink>
                      <w:r w:rsidRPr="00C7297D">
                        <w:t>. For daily updates on Covid-19 visit our '</w:t>
                      </w:r>
                      <w:hyperlink r:id="rId53" w:tgtFrame="_blank" w:history="1">
                        <w:r w:rsidRPr="00C7297D">
                          <w:rPr>
                            <w:rStyle w:val="Hyperlink"/>
                          </w:rPr>
                          <w:t>Latest Health</w:t>
                        </w:r>
                      </w:hyperlink>
                      <w:r w:rsidRPr="00C7297D">
                        <w:t xml:space="preserve">' newsfeed, or use the hashtag </w:t>
                      </w:r>
                      <w:hyperlink r:id="rId54" w:history="1">
                        <w:r w:rsidRPr="00C7297D">
                          <w:rPr>
                            <w:rStyle w:val="Hyperlink"/>
                          </w:rPr>
                          <w:t>#covid19rftlks</w:t>
                        </w:r>
                      </w:hyperlink>
                      <w:r w:rsidRPr="00C7297D">
                        <w:rPr>
                          <w:u w:val="single"/>
                        </w:rPr>
                        <w:t xml:space="preserve"> </w:t>
                      </w:r>
                      <w:r w:rsidRPr="00C7297D">
                        <w:t>to see our latest tweets on Covid-19 research, guidelines and news.</w:t>
                      </w:r>
                    </w:p>
                    <w:p w14:paraId="198D042D" w14:textId="77777777" w:rsidR="000E4E36" w:rsidRDefault="000E4E36" w:rsidP="003A63FA">
                      <w:pPr>
                        <w:jc w:val="center"/>
                      </w:pPr>
                      <w:r>
                        <w:t>We also p</w:t>
                      </w:r>
                      <w:r w:rsidRPr="008A42F4">
                        <w:t xml:space="preserve">roduce a range of subject-specific news feeds to ensure our clinical and professional teams stay </w:t>
                      </w:r>
                      <w:r>
                        <w:t xml:space="preserve">up to date with </w:t>
                      </w:r>
                      <w:r w:rsidRPr="008A42F4">
                        <w:t xml:space="preserve">developments in their work areas. Please visit our </w:t>
                      </w:r>
                      <w:hyperlink r:id="rId55" w:history="1">
                        <w:r w:rsidRPr="008A42F4">
                          <w:rPr>
                            <w:rStyle w:val="Hyperlink"/>
                            <w:color w:val="339966"/>
                          </w:rPr>
                          <w:t>website</w:t>
                        </w:r>
                      </w:hyperlink>
                      <w:r>
                        <w:rPr>
                          <w:rStyle w:val="Hyperlink"/>
                          <w:color w:val="339966"/>
                        </w:rPr>
                        <w:t xml:space="preserve"> </w:t>
                      </w:r>
                      <w:r w:rsidRPr="008A42F4">
                        <w:t xml:space="preserve"> for more information </w:t>
                      </w:r>
                    </w:p>
                    <w:p w14:paraId="51E5EAC5" w14:textId="77777777" w:rsidR="000E4E36" w:rsidRDefault="000E4E36" w:rsidP="003A63FA">
                      <w:pPr>
                        <w:jc w:val="center"/>
                        <w:rPr>
                          <w:color w:val="339966"/>
                        </w:rPr>
                      </w:pPr>
                      <w:hyperlink r:id="rId56" w:history="1">
                        <w:r w:rsidRPr="00D90851">
                          <w:rPr>
                            <w:rStyle w:val="Hyperlink"/>
                          </w:rPr>
                          <w:t>https://www.trftlibraryknowledge.com/health-newsfeeds.html</w:t>
                        </w:r>
                      </w:hyperlink>
                    </w:p>
                    <w:p w14:paraId="7C6C6FCA" w14:textId="77777777" w:rsidR="000E4E36" w:rsidRPr="008A42F4" w:rsidRDefault="000E4E36" w:rsidP="003A63FA">
                      <w:pPr>
                        <w:jc w:val="center"/>
                        <w:rPr>
                          <w:color w:val="339966"/>
                        </w:rPr>
                      </w:pPr>
                    </w:p>
                  </w:txbxContent>
                </v:textbox>
              </v:shape>
            </w:pict>
          </mc:Fallback>
        </mc:AlternateContent>
      </w:r>
      <w:r w:rsidR="0034077E">
        <w:rPr>
          <w:noProof/>
          <w:lang w:eastAsia="en-GB"/>
        </w:rPr>
        <mc:AlternateContent>
          <mc:Choice Requires="wps">
            <w:drawing>
              <wp:anchor distT="0" distB="0" distL="114300" distR="114300" simplePos="0" relativeHeight="251659264" behindDoc="0" locked="0" layoutInCell="1" allowOverlap="1" wp14:anchorId="4D013386" wp14:editId="00B30395">
                <wp:simplePos x="0" y="0"/>
                <wp:positionH relativeFrom="column">
                  <wp:posOffset>-2038350</wp:posOffset>
                </wp:positionH>
                <wp:positionV relativeFrom="paragraph">
                  <wp:posOffset>992505</wp:posOffset>
                </wp:positionV>
                <wp:extent cx="10134600" cy="272415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34600" cy="2724150"/>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3E3AAF" w14:textId="77777777" w:rsidR="000E4E36" w:rsidRDefault="000E4E36"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013386" id="Rectangle 5" o:spid="_x0000_s1029" style="position:absolute;margin-left:-160.5pt;margin-top:78.15pt;width:798pt;height:2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" filled="f" strokecolor="#8a0000" strokeweight="2pt">
                <v:path arrowok="t"/>
                <v:textbox>
                  <w:txbxContent>
                    <w:p w14:paraId="743E3AAF" w14:textId="77777777" w:rsidR="000E4E36" w:rsidRDefault="000E4E36" w:rsidP="003A63FA">
                      <w:pPr>
                        <w:jc w:val="center"/>
                      </w:pPr>
                    </w:p>
                  </w:txbxContent>
                </v:textbox>
              </v:rect>
            </w:pict>
          </mc:Fallback>
        </mc:AlternateContent>
      </w:r>
      <w:r>
        <w:t xml:space="preserve"> </w:t>
      </w:r>
    </w:p>
    <w:sectPr w:rsidR="001D45F7" w:rsidSect="003A63FA">
      <w:headerReference w:type="default" r:id="rId57"/>
      <w:footerReference w:type="default" r:id="rId58"/>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6F454B" w14:textId="77777777" w:rsidR="00C66B6B" w:rsidRDefault="00C66B6B" w:rsidP="00F06475">
      <w:pPr>
        <w:spacing w:after="0" w:line="240" w:lineRule="auto"/>
      </w:pPr>
      <w:r>
        <w:separator/>
      </w:r>
    </w:p>
  </w:endnote>
  <w:endnote w:type="continuationSeparator" w:id="0">
    <w:p w14:paraId="75B6AF0E" w14:textId="77777777" w:rsidR="00C66B6B" w:rsidRDefault="00C66B6B"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otum">
    <w:altName w:val="Dotum"/>
    <w:panose1 w:val="020B0600000101010101"/>
    <w:charset w:val="81"/>
    <w:family w:val="swiss"/>
    <w:pitch w:val="variable"/>
    <w:sig w:usb0="B00002AF" w:usb1="69D77CFB" w:usb2="00000030" w:usb3="00000000" w:csb0="0008009F" w:csb1="00000000"/>
  </w:font>
  <w:font w:name="Gill Sans MT">
    <w:panose1 w:val="020B0502020104020203"/>
    <w:charset w:val="00"/>
    <w:family w:val="swiss"/>
    <w:pitch w:val="variable"/>
    <w:sig w:usb0="00000007" w:usb1="00000000" w:usb2="00000000" w:usb3="00000000" w:csb0="00000003"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7382628"/>
      <w:docPartObj>
        <w:docPartGallery w:val="Page Numbers (Bottom of Page)"/>
        <w:docPartUnique/>
      </w:docPartObj>
    </w:sdtPr>
    <w:sdtEndPr>
      <w:rPr>
        <w:noProof/>
      </w:rPr>
    </w:sdtEndPr>
    <w:sdtContent>
      <w:p w14:paraId="0984BE39" w14:textId="185E8A84" w:rsidR="000E4E36" w:rsidRDefault="000E4E36">
        <w:pPr>
          <w:pStyle w:val="Footer"/>
          <w:jc w:val="right"/>
        </w:pPr>
        <w:r>
          <w:fldChar w:fldCharType="begin"/>
        </w:r>
        <w:r>
          <w:instrText xml:space="preserve"> PAGE   \* MERGEFORMAT </w:instrText>
        </w:r>
        <w:r>
          <w:fldChar w:fldCharType="separate"/>
        </w:r>
        <w:r>
          <w:rPr>
            <w:noProof/>
          </w:rPr>
          <w:t>11</w:t>
        </w:r>
        <w:r>
          <w:rPr>
            <w:noProof/>
          </w:rPr>
          <w:fldChar w:fldCharType="end"/>
        </w:r>
      </w:p>
    </w:sdtContent>
  </w:sdt>
  <w:p w14:paraId="44825019" w14:textId="77777777" w:rsidR="000E4E36" w:rsidRDefault="000E4E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DD1878" w14:textId="77777777" w:rsidR="00C66B6B" w:rsidRDefault="00C66B6B" w:rsidP="00F06475">
      <w:pPr>
        <w:spacing w:after="0" w:line="240" w:lineRule="auto"/>
      </w:pPr>
      <w:r>
        <w:separator/>
      </w:r>
    </w:p>
  </w:footnote>
  <w:footnote w:type="continuationSeparator" w:id="0">
    <w:p w14:paraId="3E814C8D" w14:textId="77777777" w:rsidR="00C66B6B" w:rsidRDefault="00C66B6B"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92367" w14:textId="77777777" w:rsidR="000E4E36" w:rsidRDefault="000E4E36"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652018C2" wp14:editId="1B62A5BE">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anchor>
      </w:drawing>
    </w:r>
  </w:p>
  <w:p w14:paraId="30CFF59E" w14:textId="77777777" w:rsidR="000E4E36" w:rsidRPr="00244F90" w:rsidRDefault="000E4E36"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0562D"/>
    <w:multiLevelType w:val="multilevel"/>
    <w:tmpl w:val="95649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D23ADA"/>
    <w:multiLevelType w:val="multilevel"/>
    <w:tmpl w:val="1BEA5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FA43E6"/>
    <w:multiLevelType w:val="multilevel"/>
    <w:tmpl w:val="22FC9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AB0AF7"/>
    <w:multiLevelType w:val="multilevel"/>
    <w:tmpl w:val="C1E4D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9C23CD"/>
    <w:multiLevelType w:val="multilevel"/>
    <w:tmpl w:val="37182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94370B"/>
    <w:multiLevelType w:val="multilevel"/>
    <w:tmpl w:val="C4324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FB04E4"/>
    <w:multiLevelType w:val="multilevel"/>
    <w:tmpl w:val="8334D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C93F8C"/>
    <w:multiLevelType w:val="hybridMultilevel"/>
    <w:tmpl w:val="8F44C6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7A0608"/>
    <w:multiLevelType w:val="multilevel"/>
    <w:tmpl w:val="4424A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1EF4F7E"/>
    <w:multiLevelType w:val="hybridMultilevel"/>
    <w:tmpl w:val="506A8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5A4628"/>
    <w:multiLevelType w:val="hybridMultilevel"/>
    <w:tmpl w:val="6652F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EF2CB9"/>
    <w:multiLevelType w:val="hybridMultilevel"/>
    <w:tmpl w:val="5AEC8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0B3B9E"/>
    <w:multiLevelType w:val="multilevel"/>
    <w:tmpl w:val="C4CC4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242204"/>
    <w:multiLevelType w:val="multilevel"/>
    <w:tmpl w:val="3670C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57E16E1"/>
    <w:multiLevelType w:val="multilevel"/>
    <w:tmpl w:val="CF1C0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7730E5B"/>
    <w:multiLevelType w:val="multilevel"/>
    <w:tmpl w:val="B298E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FB33AB"/>
    <w:multiLevelType w:val="hybridMultilevel"/>
    <w:tmpl w:val="E9CCD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726EEF"/>
    <w:multiLevelType w:val="multilevel"/>
    <w:tmpl w:val="2E143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0DE4403"/>
    <w:multiLevelType w:val="multilevel"/>
    <w:tmpl w:val="E07A3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A821ACF"/>
    <w:multiLevelType w:val="multilevel"/>
    <w:tmpl w:val="6DB88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9"/>
  </w:num>
  <w:num w:numId="3">
    <w:abstractNumId w:val="10"/>
  </w:num>
  <w:num w:numId="4">
    <w:abstractNumId w:val="16"/>
  </w:num>
  <w:num w:numId="5">
    <w:abstractNumId w:val="17"/>
  </w:num>
  <w:num w:numId="6">
    <w:abstractNumId w:val="13"/>
  </w:num>
  <w:num w:numId="7">
    <w:abstractNumId w:val="6"/>
  </w:num>
  <w:num w:numId="8">
    <w:abstractNumId w:val="18"/>
  </w:num>
  <w:num w:numId="9">
    <w:abstractNumId w:val="0"/>
  </w:num>
  <w:num w:numId="10">
    <w:abstractNumId w:val="12"/>
  </w:num>
  <w:num w:numId="11">
    <w:abstractNumId w:val="4"/>
  </w:num>
  <w:num w:numId="12">
    <w:abstractNumId w:val="3"/>
  </w:num>
  <w:num w:numId="13">
    <w:abstractNumId w:val="1"/>
  </w:num>
  <w:num w:numId="14">
    <w:abstractNumId w:val="8"/>
  </w:num>
  <w:num w:numId="15">
    <w:abstractNumId w:val="19"/>
  </w:num>
  <w:num w:numId="16">
    <w:abstractNumId w:val="2"/>
  </w:num>
  <w:num w:numId="17">
    <w:abstractNumId w:val="5"/>
  </w:num>
  <w:num w:numId="18">
    <w:abstractNumId w:val="15"/>
  </w:num>
  <w:num w:numId="19">
    <w:abstractNumId w:val="7"/>
  </w:num>
  <w:num w:numId="20">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31F"/>
    <w:rsid w:val="00000967"/>
    <w:rsid w:val="00002A4C"/>
    <w:rsid w:val="0000305C"/>
    <w:rsid w:val="000111FB"/>
    <w:rsid w:val="00011E9E"/>
    <w:rsid w:val="00016657"/>
    <w:rsid w:val="000207D2"/>
    <w:rsid w:val="00022C42"/>
    <w:rsid w:val="00023E6E"/>
    <w:rsid w:val="00026058"/>
    <w:rsid w:val="00026F0C"/>
    <w:rsid w:val="00030026"/>
    <w:rsid w:val="000304F0"/>
    <w:rsid w:val="00030C5E"/>
    <w:rsid w:val="00034907"/>
    <w:rsid w:val="00037C00"/>
    <w:rsid w:val="000411B1"/>
    <w:rsid w:val="00041E0B"/>
    <w:rsid w:val="00041E65"/>
    <w:rsid w:val="00046298"/>
    <w:rsid w:val="00050014"/>
    <w:rsid w:val="000510BA"/>
    <w:rsid w:val="000517A9"/>
    <w:rsid w:val="00051BFC"/>
    <w:rsid w:val="00052367"/>
    <w:rsid w:val="00063613"/>
    <w:rsid w:val="00065A47"/>
    <w:rsid w:val="000667B9"/>
    <w:rsid w:val="00070262"/>
    <w:rsid w:val="0007193A"/>
    <w:rsid w:val="000749B7"/>
    <w:rsid w:val="00075DA4"/>
    <w:rsid w:val="00075E06"/>
    <w:rsid w:val="00077250"/>
    <w:rsid w:val="000804A7"/>
    <w:rsid w:val="00081B0B"/>
    <w:rsid w:val="00084DEB"/>
    <w:rsid w:val="000850D7"/>
    <w:rsid w:val="00085E68"/>
    <w:rsid w:val="00086BA3"/>
    <w:rsid w:val="000923D8"/>
    <w:rsid w:val="00092EB3"/>
    <w:rsid w:val="000A1AE2"/>
    <w:rsid w:val="000A2968"/>
    <w:rsid w:val="000A3075"/>
    <w:rsid w:val="000A5857"/>
    <w:rsid w:val="000B145B"/>
    <w:rsid w:val="000B2F9B"/>
    <w:rsid w:val="000B5BDD"/>
    <w:rsid w:val="000B6B4B"/>
    <w:rsid w:val="000C0D16"/>
    <w:rsid w:val="000C1A90"/>
    <w:rsid w:val="000C3101"/>
    <w:rsid w:val="000C3D71"/>
    <w:rsid w:val="000D0506"/>
    <w:rsid w:val="000D4062"/>
    <w:rsid w:val="000D577D"/>
    <w:rsid w:val="000D6B15"/>
    <w:rsid w:val="000E4E36"/>
    <w:rsid w:val="000E5C5F"/>
    <w:rsid w:val="000E6FB2"/>
    <w:rsid w:val="000E7BBF"/>
    <w:rsid w:val="000F0FB9"/>
    <w:rsid w:val="000F329A"/>
    <w:rsid w:val="000F6DFC"/>
    <w:rsid w:val="000F781F"/>
    <w:rsid w:val="00101E1B"/>
    <w:rsid w:val="00102F40"/>
    <w:rsid w:val="0010329F"/>
    <w:rsid w:val="00106A18"/>
    <w:rsid w:val="001120EC"/>
    <w:rsid w:val="001134DA"/>
    <w:rsid w:val="001140BC"/>
    <w:rsid w:val="00116A60"/>
    <w:rsid w:val="00120EE7"/>
    <w:rsid w:val="001221A1"/>
    <w:rsid w:val="001318BF"/>
    <w:rsid w:val="00132ABA"/>
    <w:rsid w:val="00132D09"/>
    <w:rsid w:val="001404FC"/>
    <w:rsid w:val="00142257"/>
    <w:rsid w:val="00145BF3"/>
    <w:rsid w:val="001532E6"/>
    <w:rsid w:val="00153F4C"/>
    <w:rsid w:val="00154AAD"/>
    <w:rsid w:val="00157496"/>
    <w:rsid w:val="00166BC5"/>
    <w:rsid w:val="00166E1F"/>
    <w:rsid w:val="00174898"/>
    <w:rsid w:val="00176AC5"/>
    <w:rsid w:val="0018307A"/>
    <w:rsid w:val="001838F3"/>
    <w:rsid w:val="00191A5C"/>
    <w:rsid w:val="00194BAE"/>
    <w:rsid w:val="0019638C"/>
    <w:rsid w:val="0019740F"/>
    <w:rsid w:val="00197D5C"/>
    <w:rsid w:val="001A0567"/>
    <w:rsid w:val="001A1F78"/>
    <w:rsid w:val="001A25E0"/>
    <w:rsid w:val="001A44E9"/>
    <w:rsid w:val="001A5605"/>
    <w:rsid w:val="001A721A"/>
    <w:rsid w:val="001A72B7"/>
    <w:rsid w:val="001B5A8A"/>
    <w:rsid w:val="001B709E"/>
    <w:rsid w:val="001C2EBC"/>
    <w:rsid w:val="001C5EDB"/>
    <w:rsid w:val="001D1F3E"/>
    <w:rsid w:val="001D22B9"/>
    <w:rsid w:val="001D2681"/>
    <w:rsid w:val="001D3EBC"/>
    <w:rsid w:val="001D45F7"/>
    <w:rsid w:val="001D7A12"/>
    <w:rsid w:val="001E1F53"/>
    <w:rsid w:val="001E3D7A"/>
    <w:rsid w:val="001E6C73"/>
    <w:rsid w:val="001E7349"/>
    <w:rsid w:val="001F4948"/>
    <w:rsid w:val="00202D47"/>
    <w:rsid w:val="00203160"/>
    <w:rsid w:val="002133C9"/>
    <w:rsid w:val="002174AE"/>
    <w:rsid w:val="0021795F"/>
    <w:rsid w:val="00222ADE"/>
    <w:rsid w:val="00222EF8"/>
    <w:rsid w:val="00223312"/>
    <w:rsid w:val="0022384F"/>
    <w:rsid w:val="00224EA4"/>
    <w:rsid w:val="00227E99"/>
    <w:rsid w:val="00230774"/>
    <w:rsid w:val="0023293A"/>
    <w:rsid w:val="00242C94"/>
    <w:rsid w:val="0024344C"/>
    <w:rsid w:val="002436DF"/>
    <w:rsid w:val="00244F90"/>
    <w:rsid w:val="0024765E"/>
    <w:rsid w:val="00250BB8"/>
    <w:rsid w:val="0025346E"/>
    <w:rsid w:val="00254EB2"/>
    <w:rsid w:val="002566C0"/>
    <w:rsid w:val="00265644"/>
    <w:rsid w:val="00267BAB"/>
    <w:rsid w:val="00271B49"/>
    <w:rsid w:val="00272937"/>
    <w:rsid w:val="00273AE8"/>
    <w:rsid w:val="002743F1"/>
    <w:rsid w:val="002765D2"/>
    <w:rsid w:val="00285189"/>
    <w:rsid w:val="002862A3"/>
    <w:rsid w:val="0028768F"/>
    <w:rsid w:val="002904BE"/>
    <w:rsid w:val="002945E5"/>
    <w:rsid w:val="002949EE"/>
    <w:rsid w:val="00295936"/>
    <w:rsid w:val="00296882"/>
    <w:rsid w:val="002A10D6"/>
    <w:rsid w:val="002A30A6"/>
    <w:rsid w:val="002A31CC"/>
    <w:rsid w:val="002A4F0F"/>
    <w:rsid w:val="002A5BA1"/>
    <w:rsid w:val="002B0A3A"/>
    <w:rsid w:val="002B15E6"/>
    <w:rsid w:val="002B21DC"/>
    <w:rsid w:val="002B23D9"/>
    <w:rsid w:val="002B26A6"/>
    <w:rsid w:val="002B40BE"/>
    <w:rsid w:val="002B42BA"/>
    <w:rsid w:val="002B496B"/>
    <w:rsid w:val="002B519D"/>
    <w:rsid w:val="002B6D08"/>
    <w:rsid w:val="002B74D9"/>
    <w:rsid w:val="002C244E"/>
    <w:rsid w:val="002C3154"/>
    <w:rsid w:val="002C4727"/>
    <w:rsid w:val="002D0EAD"/>
    <w:rsid w:val="002D3864"/>
    <w:rsid w:val="002D4C0E"/>
    <w:rsid w:val="002D5FC2"/>
    <w:rsid w:val="002D6B31"/>
    <w:rsid w:val="002D7820"/>
    <w:rsid w:val="002D78F5"/>
    <w:rsid w:val="002E16F6"/>
    <w:rsid w:val="002E3D58"/>
    <w:rsid w:val="002E5198"/>
    <w:rsid w:val="002F065A"/>
    <w:rsid w:val="002F1D26"/>
    <w:rsid w:val="002F29D4"/>
    <w:rsid w:val="002F5887"/>
    <w:rsid w:val="002F5FAE"/>
    <w:rsid w:val="002F7CA7"/>
    <w:rsid w:val="003013D2"/>
    <w:rsid w:val="003016A7"/>
    <w:rsid w:val="00311011"/>
    <w:rsid w:val="003127D8"/>
    <w:rsid w:val="00312E5E"/>
    <w:rsid w:val="00320740"/>
    <w:rsid w:val="00321699"/>
    <w:rsid w:val="003226B2"/>
    <w:rsid w:val="00322F38"/>
    <w:rsid w:val="00336907"/>
    <w:rsid w:val="0034077E"/>
    <w:rsid w:val="0034253A"/>
    <w:rsid w:val="0034254F"/>
    <w:rsid w:val="00346DA2"/>
    <w:rsid w:val="00351BFA"/>
    <w:rsid w:val="00357865"/>
    <w:rsid w:val="00360A45"/>
    <w:rsid w:val="00364AD8"/>
    <w:rsid w:val="00371AC6"/>
    <w:rsid w:val="0037350E"/>
    <w:rsid w:val="00373799"/>
    <w:rsid w:val="00374690"/>
    <w:rsid w:val="00384555"/>
    <w:rsid w:val="00384A53"/>
    <w:rsid w:val="00385647"/>
    <w:rsid w:val="0038766A"/>
    <w:rsid w:val="003902AC"/>
    <w:rsid w:val="003920EF"/>
    <w:rsid w:val="00392D29"/>
    <w:rsid w:val="003A00F6"/>
    <w:rsid w:val="003A09B1"/>
    <w:rsid w:val="003A3F8E"/>
    <w:rsid w:val="003A427A"/>
    <w:rsid w:val="003A63FA"/>
    <w:rsid w:val="003A7295"/>
    <w:rsid w:val="003B07B1"/>
    <w:rsid w:val="003B537D"/>
    <w:rsid w:val="003B55C3"/>
    <w:rsid w:val="003B63FB"/>
    <w:rsid w:val="003B73DD"/>
    <w:rsid w:val="003B7A82"/>
    <w:rsid w:val="003C431B"/>
    <w:rsid w:val="003C5A6D"/>
    <w:rsid w:val="003C7668"/>
    <w:rsid w:val="003C77B8"/>
    <w:rsid w:val="003D17FA"/>
    <w:rsid w:val="003D3D76"/>
    <w:rsid w:val="003D4AFF"/>
    <w:rsid w:val="003D66B3"/>
    <w:rsid w:val="003D7691"/>
    <w:rsid w:val="003E2221"/>
    <w:rsid w:val="003E6066"/>
    <w:rsid w:val="003E7D91"/>
    <w:rsid w:val="003F4131"/>
    <w:rsid w:val="003F520C"/>
    <w:rsid w:val="003F58E0"/>
    <w:rsid w:val="003F63CC"/>
    <w:rsid w:val="003F65F0"/>
    <w:rsid w:val="003F770E"/>
    <w:rsid w:val="003F7941"/>
    <w:rsid w:val="003F7FD3"/>
    <w:rsid w:val="004002ED"/>
    <w:rsid w:val="0040264D"/>
    <w:rsid w:val="004037B9"/>
    <w:rsid w:val="004040E0"/>
    <w:rsid w:val="004042A7"/>
    <w:rsid w:val="00405F73"/>
    <w:rsid w:val="0041032D"/>
    <w:rsid w:val="00412709"/>
    <w:rsid w:val="00412F91"/>
    <w:rsid w:val="004136C9"/>
    <w:rsid w:val="00414661"/>
    <w:rsid w:val="004156BE"/>
    <w:rsid w:val="00415E60"/>
    <w:rsid w:val="0041659C"/>
    <w:rsid w:val="004174D9"/>
    <w:rsid w:val="0042021C"/>
    <w:rsid w:val="004202C6"/>
    <w:rsid w:val="0042086C"/>
    <w:rsid w:val="00420EC3"/>
    <w:rsid w:val="0042378D"/>
    <w:rsid w:val="00425681"/>
    <w:rsid w:val="0042582F"/>
    <w:rsid w:val="00426167"/>
    <w:rsid w:val="0042727B"/>
    <w:rsid w:val="00430E61"/>
    <w:rsid w:val="00433AE5"/>
    <w:rsid w:val="00435979"/>
    <w:rsid w:val="00437303"/>
    <w:rsid w:val="00441D07"/>
    <w:rsid w:val="00443B5A"/>
    <w:rsid w:val="00445BC5"/>
    <w:rsid w:val="00447B6A"/>
    <w:rsid w:val="00455ACC"/>
    <w:rsid w:val="00465205"/>
    <w:rsid w:val="00465740"/>
    <w:rsid w:val="00465751"/>
    <w:rsid w:val="00467C80"/>
    <w:rsid w:val="00473021"/>
    <w:rsid w:val="00474E61"/>
    <w:rsid w:val="004816B1"/>
    <w:rsid w:val="00483F65"/>
    <w:rsid w:val="0048425A"/>
    <w:rsid w:val="004852C4"/>
    <w:rsid w:val="00490236"/>
    <w:rsid w:val="004913E3"/>
    <w:rsid w:val="00491EA6"/>
    <w:rsid w:val="00492E7A"/>
    <w:rsid w:val="00496608"/>
    <w:rsid w:val="00497B10"/>
    <w:rsid w:val="004A173A"/>
    <w:rsid w:val="004A58B3"/>
    <w:rsid w:val="004A60C6"/>
    <w:rsid w:val="004B32E6"/>
    <w:rsid w:val="004B3324"/>
    <w:rsid w:val="004B498E"/>
    <w:rsid w:val="004B5354"/>
    <w:rsid w:val="004B5972"/>
    <w:rsid w:val="004B6156"/>
    <w:rsid w:val="004C0610"/>
    <w:rsid w:val="004D1BD3"/>
    <w:rsid w:val="004D46D4"/>
    <w:rsid w:val="004D58DE"/>
    <w:rsid w:val="004D7B60"/>
    <w:rsid w:val="004E078A"/>
    <w:rsid w:val="004E5C93"/>
    <w:rsid w:val="004E694A"/>
    <w:rsid w:val="004F2931"/>
    <w:rsid w:val="004F2FE0"/>
    <w:rsid w:val="004F3C8D"/>
    <w:rsid w:val="004F4FEE"/>
    <w:rsid w:val="004F54C5"/>
    <w:rsid w:val="004F6F71"/>
    <w:rsid w:val="004F73B7"/>
    <w:rsid w:val="004F758D"/>
    <w:rsid w:val="005048C8"/>
    <w:rsid w:val="005055E2"/>
    <w:rsid w:val="0050792A"/>
    <w:rsid w:val="005134CC"/>
    <w:rsid w:val="00514641"/>
    <w:rsid w:val="0051484F"/>
    <w:rsid w:val="00514A07"/>
    <w:rsid w:val="00515DA7"/>
    <w:rsid w:val="0051751E"/>
    <w:rsid w:val="00520155"/>
    <w:rsid w:val="005211A0"/>
    <w:rsid w:val="0052313C"/>
    <w:rsid w:val="005235BF"/>
    <w:rsid w:val="00527C87"/>
    <w:rsid w:val="00532079"/>
    <w:rsid w:val="00545E95"/>
    <w:rsid w:val="00550E6B"/>
    <w:rsid w:val="005519DA"/>
    <w:rsid w:val="00552615"/>
    <w:rsid w:val="00556F0F"/>
    <w:rsid w:val="00557130"/>
    <w:rsid w:val="00563189"/>
    <w:rsid w:val="005635A1"/>
    <w:rsid w:val="00563DCF"/>
    <w:rsid w:val="00565844"/>
    <w:rsid w:val="00567E1C"/>
    <w:rsid w:val="00567F03"/>
    <w:rsid w:val="005714F5"/>
    <w:rsid w:val="00576758"/>
    <w:rsid w:val="00581729"/>
    <w:rsid w:val="00590225"/>
    <w:rsid w:val="00592C31"/>
    <w:rsid w:val="0059765A"/>
    <w:rsid w:val="005A09E5"/>
    <w:rsid w:val="005A1100"/>
    <w:rsid w:val="005A4DB0"/>
    <w:rsid w:val="005A4E8F"/>
    <w:rsid w:val="005A4EEE"/>
    <w:rsid w:val="005A4FDA"/>
    <w:rsid w:val="005A5E37"/>
    <w:rsid w:val="005A6F07"/>
    <w:rsid w:val="005B1468"/>
    <w:rsid w:val="005B1629"/>
    <w:rsid w:val="005B238A"/>
    <w:rsid w:val="005B314F"/>
    <w:rsid w:val="005B5202"/>
    <w:rsid w:val="005B581A"/>
    <w:rsid w:val="005B5D7A"/>
    <w:rsid w:val="005B70F1"/>
    <w:rsid w:val="005C09F7"/>
    <w:rsid w:val="005C56A0"/>
    <w:rsid w:val="005C59FD"/>
    <w:rsid w:val="005C7F79"/>
    <w:rsid w:val="005D44FF"/>
    <w:rsid w:val="005D4D6B"/>
    <w:rsid w:val="005E0764"/>
    <w:rsid w:val="005E077A"/>
    <w:rsid w:val="005E4ACC"/>
    <w:rsid w:val="005F031F"/>
    <w:rsid w:val="005F1664"/>
    <w:rsid w:val="005F67EE"/>
    <w:rsid w:val="005F6E2F"/>
    <w:rsid w:val="00600B36"/>
    <w:rsid w:val="00606DC5"/>
    <w:rsid w:val="00611A1C"/>
    <w:rsid w:val="00612A0B"/>
    <w:rsid w:val="006154AA"/>
    <w:rsid w:val="00627D72"/>
    <w:rsid w:val="0063208C"/>
    <w:rsid w:val="00632CD3"/>
    <w:rsid w:val="006341D4"/>
    <w:rsid w:val="00634E51"/>
    <w:rsid w:val="00636180"/>
    <w:rsid w:val="00644877"/>
    <w:rsid w:val="00644C11"/>
    <w:rsid w:val="006467B4"/>
    <w:rsid w:val="00646C65"/>
    <w:rsid w:val="00651157"/>
    <w:rsid w:val="00653ACE"/>
    <w:rsid w:val="00657684"/>
    <w:rsid w:val="00661F17"/>
    <w:rsid w:val="00662099"/>
    <w:rsid w:val="0066380F"/>
    <w:rsid w:val="00663DB0"/>
    <w:rsid w:val="006657D6"/>
    <w:rsid w:val="00667053"/>
    <w:rsid w:val="00667814"/>
    <w:rsid w:val="0067496F"/>
    <w:rsid w:val="00681BED"/>
    <w:rsid w:val="00682A46"/>
    <w:rsid w:val="00682D92"/>
    <w:rsid w:val="006857CB"/>
    <w:rsid w:val="0069178D"/>
    <w:rsid w:val="006941DF"/>
    <w:rsid w:val="00697E8C"/>
    <w:rsid w:val="006A1B0E"/>
    <w:rsid w:val="006A69DF"/>
    <w:rsid w:val="006B1F26"/>
    <w:rsid w:val="006B56E8"/>
    <w:rsid w:val="006B611F"/>
    <w:rsid w:val="006B6147"/>
    <w:rsid w:val="006B7D0B"/>
    <w:rsid w:val="006C0C95"/>
    <w:rsid w:val="006C3479"/>
    <w:rsid w:val="006C7F18"/>
    <w:rsid w:val="006D6816"/>
    <w:rsid w:val="006E07E3"/>
    <w:rsid w:val="006E3677"/>
    <w:rsid w:val="006E6E22"/>
    <w:rsid w:val="006E7424"/>
    <w:rsid w:val="006F7BC1"/>
    <w:rsid w:val="00700BA3"/>
    <w:rsid w:val="00702C42"/>
    <w:rsid w:val="00710953"/>
    <w:rsid w:val="0071161E"/>
    <w:rsid w:val="0071338E"/>
    <w:rsid w:val="00716E5C"/>
    <w:rsid w:val="007220EA"/>
    <w:rsid w:val="00723109"/>
    <w:rsid w:val="00723410"/>
    <w:rsid w:val="007239AF"/>
    <w:rsid w:val="00725E20"/>
    <w:rsid w:val="00730B83"/>
    <w:rsid w:val="00731145"/>
    <w:rsid w:val="0073195E"/>
    <w:rsid w:val="00731964"/>
    <w:rsid w:val="00732E00"/>
    <w:rsid w:val="007336FB"/>
    <w:rsid w:val="00737A61"/>
    <w:rsid w:val="00741FA2"/>
    <w:rsid w:val="0074245C"/>
    <w:rsid w:val="00742549"/>
    <w:rsid w:val="00744116"/>
    <w:rsid w:val="00750FF3"/>
    <w:rsid w:val="00756262"/>
    <w:rsid w:val="007564F4"/>
    <w:rsid w:val="00757736"/>
    <w:rsid w:val="00766527"/>
    <w:rsid w:val="00767260"/>
    <w:rsid w:val="007703AB"/>
    <w:rsid w:val="007731AD"/>
    <w:rsid w:val="007732A4"/>
    <w:rsid w:val="00776E59"/>
    <w:rsid w:val="007807CE"/>
    <w:rsid w:val="00781494"/>
    <w:rsid w:val="00781D6C"/>
    <w:rsid w:val="0078269B"/>
    <w:rsid w:val="00785075"/>
    <w:rsid w:val="007868FE"/>
    <w:rsid w:val="007900F9"/>
    <w:rsid w:val="00795D59"/>
    <w:rsid w:val="007A090B"/>
    <w:rsid w:val="007A0AFE"/>
    <w:rsid w:val="007A498D"/>
    <w:rsid w:val="007A5693"/>
    <w:rsid w:val="007A6D82"/>
    <w:rsid w:val="007B0B52"/>
    <w:rsid w:val="007B720B"/>
    <w:rsid w:val="007B7D3C"/>
    <w:rsid w:val="007C2FD4"/>
    <w:rsid w:val="007C42F6"/>
    <w:rsid w:val="007D0CB7"/>
    <w:rsid w:val="007D3172"/>
    <w:rsid w:val="007E071B"/>
    <w:rsid w:val="007E2026"/>
    <w:rsid w:val="007E2AD2"/>
    <w:rsid w:val="007E4059"/>
    <w:rsid w:val="007E5463"/>
    <w:rsid w:val="007E5C29"/>
    <w:rsid w:val="007E6C95"/>
    <w:rsid w:val="007E736F"/>
    <w:rsid w:val="007F1243"/>
    <w:rsid w:val="007F331F"/>
    <w:rsid w:val="007F4A26"/>
    <w:rsid w:val="007F62ED"/>
    <w:rsid w:val="007F70B9"/>
    <w:rsid w:val="0080499C"/>
    <w:rsid w:val="00805629"/>
    <w:rsid w:val="0080755F"/>
    <w:rsid w:val="00811472"/>
    <w:rsid w:val="0082100C"/>
    <w:rsid w:val="00821E79"/>
    <w:rsid w:val="00824783"/>
    <w:rsid w:val="00824863"/>
    <w:rsid w:val="008252CC"/>
    <w:rsid w:val="00827678"/>
    <w:rsid w:val="008315A1"/>
    <w:rsid w:val="00836C56"/>
    <w:rsid w:val="00845E9E"/>
    <w:rsid w:val="008467D1"/>
    <w:rsid w:val="00846B3D"/>
    <w:rsid w:val="00846F66"/>
    <w:rsid w:val="0084735B"/>
    <w:rsid w:val="00852245"/>
    <w:rsid w:val="008544CB"/>
    <w:rsid w:val="008563A9"/>
    <w:rsid w:val="00860C58"/>
    <w:rsid w:val="00862782"/>
    <w:rsid w:val="00863721"/>
    <w:rsid w:val="008643FA"/>
    <w:rsid w:val="00866A0B"/>
    <w:rsid w:val="00874AB8"/>
    <w:rsid w:val="00881ACF"/>
    <w:rsid w:val="00881E14"/>
    <w:rsid w:val="008837B4"/>
    <w:rsid w:val="008842E5"/>
    <w:rsid w:val="008852BB"/>
    <w:rsid w:val="00887B4B"/>
    <w:rsid w:val="008908D7"/>
    <w:rsid w:val="008914DD"/>
    <w:rsid w:val="0089354B"/>
    <w:rsid w:val="0089520E"/>
    <w:rsid w:val="008958F0"/>
    <w:rsid w:val="008979FC"/>
    <w:rsid w:val="008A42F4"/>
    <w:rsid w:val="008A5629"/>
    <w:rsid w:val="008C329D"/>
    <w:rsid w:val="008C47CA"/>
    <w:rsid w:val="008D0785"/>
    <w:rsid w:val="008D130F"/>
    <w:rsid w:val="008D3782"/>
    <w:rsid w:val="008E60BF"/>
    <w:rsid w:val="008E6F90"/>
    <w:rsid w:val="008F2CFE"/>
    <w:rsid w:val="008F313C"/>
    <w:rsid w:val="008F36A3"/>
    <w:rsid w:val="008F3737"/>
    <w:rsid w:val="008F5659"/>
    <w:rsid w:val="008F5698"/>
    <w:rsid w:val="008F57F3"/>
    <w:rsid w:val="008F5C80"/>
    <w:rsid w:val="00903083"/>
    <w:rsid w:val="009042AD"/>
    <w:rsid w:val="00906A6D"/>
    <w:rsid w:val="009123E9"/>
    <w:rsid w:val="00914E9B"/>
    <w:rsid w:val="009155E5"/>
    <w:rsid w:val="00915FF3"/>
    <w:rsid w:val="00917406"/>
    <w:rsid w:val="009248EA"/>
    <w:rsid w:val="00927AF0"/>
    <w:rsid w:val="00930E75"/>
    <w:rsid w:val="00931FE2"/>
    <w:rsid w:val="00932607"/>
    <w:rsid w:val="00934505"/>
    <w:rsid w:val="00934DEA"/>
    <w:rsid w:val="00934EA1"/>
    <w:rsid w:val="00935ECE"/>
    <w:rsid w:val="00940CBE"/>
    <w:rsid w:val="00940E28"/>
    <w:rsid w:val="00943691"/>
    <w:rsid w:val="009515E0"/>
    <w:rsid w:val="00951D21"/>
    <w:rsid w:val="00953CDE"/>
    <w:rsid w:val="00954401"/>
    <w:rsid w:val="00954A36"/>
    <w:rsid w:val="00956B26"/>
    <w:rsid w:val="00957B03"/>
    <w:rsid w:val="009653FA"/>
    <w:rsid w:val="00966266"/>
    <w:rsid w:val="009700CE"/>
    <w:rsid w:val="009713DD"/>
    <w:rsid w:val="00972672"/>
    <w:rsid w:val="0097431A"/>
    <w:rsid w:val="00975D04"/>
    <w:rsid w:val="00977BA7"/>
    <w:rsid w:val="00983720"/>
    <w:rsid w:val="00984D62"/>
    <w:rsid w:val="00984FB8"/>
    <w:rsid w:val="0099445F"/>
    <w:rsid w:val="009952AE"/>
    <w:rsid w:val="00995453"/>
    <w:rsid w:val="00996C6D"/>
    <w:rsid w:val="009A4B23"/>
    <w:rsid w:val="009A6BE9"/>
    <w:rsid w:val="009B4182"/>
    <w:rsid w:val="009B41E1"/>
    <w:rsid w:val="009B41E3"/>
    <w:rsid w:val="009B5573"/>
    <w:rsid w:val="009C3768"/>
    <w:rsid w:val="009C5081"/>
    <w:rsid w:val="009C79FF"/>
    <w:rsid w:val="009C7F2A"/>
    <w:rsid w:val="009D1D3B"/>
    <w:rsid w:val="009D50E6"/>
    <w:rsid w:val="009E0906"/>
    <w:rsid w:val="009E5482"/>
    <w:rsid w:val="009E5A1C"/>
    <w:rsid w:val="009F0172"/>
    <w:rsid w:val="009F2616"/>
    <w:rsid w:val="009F2A65"/>
    <w:rsid w:val="009F2C71"/>
    <w:rsid w:val="009F436D"/>
    <w:rsid w:val="009F708E"/>
    <w:rsid w:val="009F7DE4"/>
    <w:rsid w:val="00A00253"/>
    <w:rsid w:val="00A01C86"/>
    <w:rsid w:val="00A01CC5"/>
    <w:rsid w:val="00A03311"/>
    <w:rsid w:val="00A03534"/>
    <w:rsid w:val="00A15C4D"/>
    <w:rsid w:val="00A22A6B"/>
    <w:rsid w:val="00A24136"/>
    <w:rsid w:val="00A25A32"/>
    <w:rsid w:val="00A25D44"/>
    <w:rsid w:val="00A2616B"/>
    <w:rsid w:val="00A35850"/>
    <w:rsid w:val="00A40C58"/>
    <w:rsid w:val="00A4313E"/>
    <w:rsid w:val="00A43195"/>
    <w:rsid w:val="00A5031D"/>
    <w:rsid w:val="00A5091A"/>
    <w:rsid w:val="00A51153"/>
    <w:rsid w:val="00A51ECA"/>
    <w:rsid w:val="00A53412"/>
    <w:rsid w:val="00A573B7"/>
    <w:rsid w:val="00A6379E"/>
    <w:rsid w:val="00A64B00"/>
    <w:rsid w:val="00A65B0A"/>
    <w:rsid w:val="00A7321B"/>
    <w:rsid w:val="00A75176"/>
    <w:rsid w:val="00A7670D"/>
    <w:rsid w:val="00A80365"/>
    <w:rsid w:val="00A82F7D"/>
    <w:rsid w:val="00A865C3"/>
    <w:rsid w:val="00A930E2"/>
    <w:rsid w:val="00A9378F"/>
    <w:rsid w:val="00A94671"/>
    <w:rsid w:val="00A96532"/>
    <w:rsid w:val="00A97480"/>
    <w:rsid w:val="00A97CB4"/>
    <w:rsid w:val="00A97E29"/>
    <w:rsid w:val="00AA01D0"/>
    <w:rsid w:val="00AA2A07"/>
    <w:rsid w:val="00AA589F"/>
    <w:rsid w:val="00AA7619"/>
    <w:rsid w:val="00AA7FC3"/>
    <w:rsid w:val="00AB3D3D"/>
    <w:rsid w:val="00AB4399"/>
    <w:rsid w:val="00AC532F"/>
    <w:rsid w:val="00AC7818"/>
    <w:rsid w:val="00AC79C9"/>
    <w:rsid w:val="00AD525A"/>
    <w:rsid w:val="00AE084C"/>
    <w:rsid w:val="00AE09BE"/>
    <w:rsid w:val="00AE7410"/>
    <w:rsid w:val="00AF6897"/>
    <w:rsid w:val="00AF6FF0"/>
    <w:rsid w:val="00B001A0"/>
    <w:rsid w:val="00B001C3"/>
    <w:rsid w:val="00B0096D"/>
    <w:rsid w:val="00B00C56"/>
    <w:rsid w:val="00B034A0"/>
    <w:rsid w:val="00B10D13"/>
    <w:rsid w:val="00B137CF"/>
    <w:rsid w:val="00B1542C"/>
    <w:rsid w:val="00B171EF"/>
    <w:rsid w:val="00B2773A"/>
    <w:rsid w:val="00B30788"/>
    <w:rsid w:val="00B31BFF"/>
    <w:rsid w:val="00B344BF"/>
    <w:rsid w:val="00B34B13"/>
    <w:rsid w:val="00B3571F"/>
    <w:rsid w:val="00B35F26"/>
    <w:rsid w:val="00B36AFD"/>
    <w:rsid w:val="00B373D3"/>
    <w:rsid w:val="00B41E41"/>
    <w:rsid w:val="00B45813"/>
    <w:rsid w:val="00B4763D"/>
    <w:rsid w:val="00B50FEE"/>
    <w:rsid w:val="00B52762"/>
    <w:rsid w:val="00B5385F"/>
    <w:rsid w:val="00B547CD"/>
    <w:rsid w:val="00B66F45"/>
    <w:rsid w:val="00B67652"/>
    <w:rsid w:val="00B73C50"/>
    <w:rsid w:val="00B73D30"/>
    <w:rsid w:val="00B74226"/>
    <w:rsid w:val="00B75B14"/>
    <w:rsid w:val="00B774EC"/>
    <w:rsid w:val="00B83E64"/>
    <w:rsid w:val="00B86F1B"/>
    <w:rsid w:val="00B87C3D"/>
    <w:rsid w:val="00B90455"/>
    <w:rsid w:val="00B93DC2"/>
    <w:rsid w:val="00B94D16"/>
    <w:rsid w:val="00B9520E"/>
    <w:rsid w:val="00BA097D"/>
    <w:rsid w:val="00BA1AA0"/>
    <w:rsid w:val="00BA7ABD"/>
    <w:rsid w:val="00BB0A3A"/>
    <w:rsid w:val="00BB0F52"/>
    <w:rsid w:val="00BB19BC"/>
    <w:rsid w:val="00BB454D"/>
    <w:rsid w:val="00BB62CC"/>
    <w:rsid w:val="00BB6B2B"/>
    <w:rsid w:val="00BB7D88"/>
    <w:rsid w:val="00BC43A7"/>
    <w:rsid w:val="00BC55D4"/>
    <w:rsid w:val="00BC7280"/>
    <w:rsid w:val="00BD6176"/>
    <w:rsid w:val="00BD77C1"/>
    <w:rsid w:val="00BE514F"/>
    <w:rsid w:val="00BE6C4E"/>
    <w:rsid w:val="00BE7BE3"/>
    <w:rsid w:val="00BF2AD4"/>
    <w:rsid w:val="00BF30BE"/>
    <w:rsid w:val="00BF5437"/>
    <w:rsid w:val="00BF544D"/>
    <w:rsid w:val="00C06324"/>
    <w:rsid w:val="00C1332D"/>
    <w:rsid w:val="00C144CA"/>
    <w:rsid w:val="00C14C24"/>
    <w:rsid w:val="00C165DA"/>
    <w:rsid w:val="00C175A0"/>
    <w:rsid w:val="00C250C0"/>
    <w:rsid w:val="00C2529B"/>
    <w:rsid w:val="00C32370"/>
    <w:rsid w:val="00C32C42"/>
    <w:rsid w:val="00C338F2"/>
    <w:rsid w:val="00C34DFB"/>
    <w:rsid w:val="00C3688D"/>
    <w:rsid w:val="00C3787B"/>
    <w:rsid w:val="00C44F26"/>
    <w:rsid w:val="00C4515A"/>
    <w:rsid w:val="00C470CD"/>
    <w:rsid w:val="00C53755"/>
    <w:rsid w:val="00C5437E"/>
    <w:rsid w:val="00C54732"/>
    <w:rsid w:val="00C55591"/>
    <w:rsid w:val="00C570C4"/>
    <w:rsid w:val="00C570FC"/>
    <w:rsid w:val="00C66B6B"/>
    <w:rsid w:val="00C7297D"/>
    <w:rsid w:val="00C739C0"/>
    <w:rsid w:val="00C73D78"/>
    <w:rsid w:val="00C772D7"/>
    <w:rsid w:val="00C77A71"/>
    <w:rsid w:val="00C8078C"/>
    <w:rsid w:val="00C81760"/>
    <w:rsid w:val="00C82991"/>
    <w:rsid w:val="00C84BBE"/>
    <w:rsid w:val="00C84FED"/>
    <w:rsid w:val="00C86CF9"/>
    <w:rsid w:val="00C87C28"/>
    <w:rsid w:val="00C91654"/>
    <w:rsid w:val="00C96982"/>
    <w:rsid w:val="00CA0D73"/>
    <w:rsid w:val="00CA2E8A"/>
    <w:rsid w:val="00CB2749"/>
    <w:rsid w:val="00CB3EFD"/>
    <w:rsid w:val="00CC2E63"/>
    <w:rsid w:val="00CC3258"/>
    <w:rsid w:val="00CC3BBA"/>
    <w:rsid w:val="00CC45E6"/>
    <w:rsid w:val="00CC5163"/>
    <w:rsid w:val="00CC63AF"/>
    <w:rsid w:val="00CD3471"/>
    <w:rsid w:val="00CD774A"/>
    <w:rsid w:val="00CE02E0"/>
    <w:rsid w:val="00CE08CF"/>
    <w:rsid w:val="00CE0B6A"/>
    <w:rsid w:val="00CE1D0C"/>
    <w:rsid w:val="00CE32BF"/>
    <w:rsid w:val="00CE36C6"/>
    <w:rsid w:val="00CE5DE1"/>
    <w:rsid w:val="00CE68A5"/>
    <w:rsid w:val="00CF24E1"/>
    <w:rsid w:val="00CF361D"/>
    <w:rsid w:val="00CF63CF"/>
    <w:rsid w:val="00CF7992"/>
    <w:rsid w:val="00D01102"/>
    <w:rsid w:val="00D0509A"/>
    <w:rsid w:val="00D151A7"/>
    <w:rsid w:val="00D20E17"/>
    <w:rsid w:val="00D229FF"/>
    <w:rsid w:val="00D23C11"/>
    <w:rsid w:val="00D32A96"/>
    <w:rsid w:val="00D333AF"/>
    <w:rsid w:val="00D343CC"/>
    <w:rsid w:val="00D4371F"/>
    <w:rsid w:val="00D52256"/>
    <w:rsid w:val="00D54775"/>
    <w:rsid w:val="00D55612"/>
    <w:rsid w:val="00D57453"/>
    <w:rsid w:val="00D60169"/>
    <w:rsid w:val="00D638FB"/>
    <w:rsid w:val="00D63E9B"/>
    <w:rsid w:val="00D6477B"/>
    <w:rsid w:val="00D65F29"/>
    <w:rsid w:val="00D660B9"/>
    <w:rsid w:val="00D70CA7"/>
    <w:rsid w:val="00D73AB7"/>
    <w:rsid w:val="00D76549"/>
    <w:rsid w:val="00D76E81"/>
    <w:rsid w:val="00D822ED"/>
    <w:rsid w:val="00D838D4"/>
    <w:rsid w:val="00D84FD6"/>
    <w:rsid w:val="00D91493"/>
    <w:rsid w:val="00D96B72"/>
    <w:rsid w:val="00D971E9"/>
    <w:rsid w:val="00DA1186"/>
    <w:rsid w:val="00DA17AF"/>
    <w:rsid w:val="00DA17DE"/>
    <w:rsid w:val="00DA27A3"/>
    <w:rsid w:val="00DA2A77"/>
    <w:rsid w:val="00DA3607"/>
    <w:rsid w:val="00DA3C40"/>
    <w:rsid w:val="00DA4C4D"/>
    <w:rsid w:val="00DA6BCE"/>
    <w:rsid w:val="00DB0551"/>
    <w:rsid w:val="00DB48D1"/>
    <w:rsid w:val="00DB4B4C"/>
    <w:rsid w:val="00DC16CA"/>
    <w:rsid w:val="00DC1AC6"/>
    <w:rsid w:val="00DC2D72"/>
    <w:rsid w:val="00DC67ED"/>
    <w:rsid w:val="00DD138C"/>
    <w:rsid w:val="00DD5403"/>
    <w:rsid w:val="00DE17E1"/>
    <w:rsid w:val="00DE1815"/>
    <w:rsid w:val="00DE33B3"/>
    <w:rsid w:val="00DE37BE"/>
    <w:rsid w:val="00DE4420"/>
    <w:rsid w:val="00DE4846"/>
    <w:rsid w:val="00DE580D"/>
    <w:rsid w:val="00DE7158"/>
    <w:rsid w:val="00DF38F1"/>
    <w:rsid w:val="00E0009D"/>
    <w:rsid w:val="00E00317"/>
    <w:rsid w:val="00E054A8"/>
    <w:rsid w:val="00E0576B"/>
    <w:rsid w:val="00E0630F"/>
    <w:rsid w:val="00E120D9"/>
    <w:rsid w:val="00E12BCE"/>
    <w:rsid w:val="00E12C90"/>
    <w:rsid w:val="00E12F39"/>
    <w:rsid w:val="00E13113"/>
    <w:rsid w:val="00E14DC9"/>
    <w:rsid w:val="00E237A9"/>
    <w:rsid w:val="00E259E1"/>
    <w:rsid w:val="00E308B4"/>
    <w:rsid w:val="00E316A3"/>
    <w:rsid w:val="00E350DF"/>
    <w:rsid w:val="00E3524C"/>
    <w:rsid w:val="00E3607B"/>
    <w:rsid w:val="00E41C7F"/>
    <w:rsid w:val="00E43C61"/>
    <w:rsid w:val="00E45DC0"/>
    <w:rsid w:val="00E51EDF"/>
    <w:rsid w:val="00E52187"/>
    <w:rsid w:val="00E532E6"/>
    <w:rsid w:val="00E53AFD"/>
    <w:rsid w:val="00E546CA"/>
    <w:rsid w:val="00E5674F"/>
    <w:rsid w:val="00E62C16"/>
    <w:rsid w:val="00E66768"/>
    <w:rsid w:val="00E729CF"/>
    <w:rsid w:val="00E7400A"/>
    <w:rsid w:val="00E763F1"/>
    <w:rsid w:val="00E7640D"/>
    <w:rsid w:val="00E82939"/>
    <w:rsid w:val="00E83D59"/>
    <w:rsid w:val="00E8488A"/>
    <w:rsid w:val="00E85AFD"/>
    <w:rsid w:val="00E87137"/>
    <w:rsid w:val="00E9159A"/>
    <w:rsid w:val="00E92995"/>
    <w:rsid w:val="00E938C5"/>
    <w:rsid w:val="00EA728D"/>
    <w:rsid w:val="00EB37EB"/>
    <w:rsid w:val="00EB42F5"/>
    <w:rsid w:val="00ED09B2"/>
    <w:rsid w:val="00ED4843"/>
    <w:rsid w:val="00EE01B5"/>
    <w:rsid w:val="00EE3E38"/>
    <w:rsid w:val="00EE4ED1"/>
    <w:rsid w:val="00EE773C"/>
    <w:rsid w:val="00EF503F"/>
    <w:rsid w:val="00EF7BAD"/>
    <w:rsid w:val="00F0303C"/>
    <w:rsid w:val="00F06475"/>
    <w:rsid w:val="00F12A67"/>
    <w:rsid w:val="00F1674C"/>
    <w:rsid w:val="00F17018"/>
    <w:rsid w:val="00F2376C"/>
    <w:rsid w:val="00F26A88"/>
    <w:rsid w:val="00F274DF"/>
    <w:rsid w:val="00F278D0"/>
    <w:rsid w:val="00F31070"/>
    <w:rsid w:val="00F33076"/>
    <w:rsid w:val="00F363D3"/>
    <w:rsid w:val="00F3710B"/>
    <w:rsid w:val="00F37C93"/>
    <w:rsid w:val="00F40EF6"/>
    <w:rsid w:val="00F40F1F"/>
    <w:rsid w:val="00F4166E"/>
    <w:rsid w:val="00F42AA4"/>
    <w:rsid w:val="00F43757"/>
    <w:rsid w:val="00F439AC"/>
    <w:rsid w:val="00F4472C"/>
    <w:rsid w:val="00F45EF8"/>
    <w:rsid w:val="00F47BD6"/>
    <w:rsid w:val="00F534B4"/>
    <w:rsid w:val="00F54BF2"/>
    <w:rsid w:val="00F571DD"/>
    <w:rsid w:val="00F61231"/>
    <w:rsid w:val="00F640A8"/>
    <w:rsid w:val="00F65358"/>
    <w:rsid w:val="00F66829"/>
    <w:rsid w:val="00F74E67"/>
    <w:rsid w:val="00F75D44"/>
    <w:rsid w:val="00F775BF"/>
    <w:rsid w:val="00F81CC1"/>
    <w:rsid w:val="00F835DD"/>
    <w:rsid w:val="00F9061F"/>
    <w:rsid w:val="00F90BDF"/>
    <w:rsid w:val="00F91265"/>
    <w:rsid w:val="00F9206B"/>
    <w:rsid w:val="00F923D4"/>
    <w:rsid w:val="00F964A1"/>
    <w:rsid w:val="00F96B1D"/>
    <w:rsid w:val="00F97E75"/>
    <w:rsid w:val="00FA11EB"/>
    <w:rsid w:val="00FA1357"/>
    <w:rsid w:val="00FA2BE8"/>
    <w:rsid w:val="00FA3689"/>
    <w:rsid w:val="00FA6232"/>
    <w:rsid w:val="00FB2290"/>
    <w:rsid w:val="00FB7D51"/>
    <w:rsid w:val="00FC0C54"/>
    <w:rsid w:val="00FC19ED"/>
    <w:rsid w:val="00FC1E24"/>
    <w:rsid w:val="00FC1E79"/>
    <w:rsid w:val="00FC2554"/>
    <w:rsid w:val="00FC63FC"/>
    <w:rsid w:val="00FE46F9"/>
    <w:rsid w:val="00FE55A1"/>
    <w:rsid w:val="00FE5A5E"/>
    <w:rsid w:val="00FE7CEE"/>
    <w:rsid w:val="00FF1DE6"/>
    <w:rsid w:val="00FF5709"/>
    <w:rsid w:val="00FF57DB"/>
    <w:rsid w:val="00FF6597"/>
    <w:rsid w:val="00FF6F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F3AB94"/>
  <w15:docId w15:val="{DED0D865-BE3C-475F-9FE1-3F0A40700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709"/>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 w:type="character" w:customStyle="1" w:styleId="UnresolvedMention1">
    <w:name w:val="Unresolved Mention1"/>
    <w:basedOn w:val="DefaultParagraphFont"/>
    <w:uiPriority w:val="99"/>
    <w:semiHidden/>
    <w:unhideWhenUsed/>
    <w:rsid w:val="005055E2"/>
    <w:rPr>
      <w:color w:val="605E5C"/>
      <w:shd w:val="clear" w:color="auto" w:fill="E1DFDD"/>
    </w:rPr>
  </w:style>
  <w:style w:type="character" w:customStyle="1" w:styleId="Subtitle1">
    <w:name w:val="Subtitle1"/>
    <w:basedOn w:val="DefaultParagraphFont"/>
    <w:rsid w:val="00357865"/>
  </w:style>
  <w:style w:type="character" w:customStyle="1" w:styleId="period">
    <w:name w:val="period"/>
    <w:basedOn w:val="DefaultParagraphFont"/>
    <w:rsid w:val="00723109"/>
  </w:style>
  <w:style w:type="character" w:styleId="Strong">
    <w:name w:val="Strong"/>
    <w:basedOn w:val="DefaultParagraphFont"/>
    <w:uiPriority w:val="22"/>
    <w:qFormat/>
    <w:rsid w:val="00744116"/>
    <w:rPr>
      <w:b/>
      <w:bCs/>
    </w:rPr>
  </w:style>
  <w:style w:type="character" w:customStyle="1" w:styleId="cit">
    <w:name w:val="cit"/>
    <w:basedOn w:val="DefaultParagraphFont"/>
    <w:rsid w:val="004042A7"/>
  </w:style>
  <w:style w:type="character" w:customStyle="1" w:styleId="citation-doi">
    <w:name w:val="citation-doi"/>
    <w:basedOn w:val="DefaultParagraphFont"/>
    <w:rsid w:val="00267BAB"/>
  </w:style>
  <w:style w:type="character" w:styleId="Emphasis">
    <w:name w:val="Emphasis"/>
    <w:basedOn w:val="DefaultParagraphFont"/>
    <w:uiPriority w:val="20"/>
    <w:qFormat/>
    <w:rsid w:val="009C79FF"/>
    <w:rPr>
      <w:i/>
      <w:iCs/>
    </w:rPr>
  </w:style>
  <w:style w:type="character" w:customStyle="1" w:styleId="ej-keyword">
    <w:name w:val="ej-keyword"/>
    <w:basedOn w:val="DefaultParagraphFont"/>
    <w:rsid w:val="00075DA4"/>
  </w:style>
  <w:style w:type="paragraph" w:customStyle="1" w:styleId="standfirst">
    <w:name w:val="standfirst"/>
    <w:basedOn w:val="Normal"/>
    <w:rsid w:val="0019638C"/>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month">
    <w:name w:val="month"/>
    <w:basedOn w:val="DefaultParagraphFont"/>
    <w:rsid w:val="00A2616B"/>
  </w:style>
  <w:style w:type="character" w:customStyle="1" w:styleId="day">
    <w:name w:val="day"/>
    <w:basedOn w:val="DefaultParagraphFont"/>
    <w:rsid w:val="00A2616B"/>
  </w:style>
  <w:style w:type="character" w:customStyle="1" w:styleId="year">
    <w:name w:val="year"/>
    <w:basedOn w:val="DefaultParagraphFont"/>
    <w:rsid w:val="00A2616B"/>
  </w:style>
  <w:style w:type="character" w:customStyle="1" w:styleId="css-901oao">
    <w:name w:val="css-901oao"/>
    <w:basedOn w:val="DefaultParagraphFont"/>
    <w:rsid w:val="003A09B1"/>
  </w:style>
  <w:style w:type="character" w:customStyle="1" w:styleId="r-18u37iz">
    <w:name w:val="r-18u37iz"/>
    <w:basedOn w:val="DefaultParagraphFont"/>
    <w:rsid w:val="003A09B1"/>
  </w:style>
  <w:style w:type="character" w:customStyle="1" w:styleId="meta-citation-journal-name">
    <w:name w:val="meta-citation-journal-name"/>
    <w:basedOn w:val="DefaultParagraphFont"/>
    <w:rsid w:val="005B5D7A"/>
  </w:style>
  <w:style w:type="character" w:customStyle="1" w:styleId="meta-citation">
    <w:name w:val="meta-citation"/>
    <w:basedOn w:val="DefaultParagraphFont"/>
    <w:rsid w:val="005B5D7A"/>
  </w:style>
  <w:style w:type="character" w:customStyle="1" w:styleId="highwire-cite-metadata-journal">
    <w:name w:val="highwire-cite-metadata-journal"/>
    <w:basedOn w:val="DefaultParagraphFont"/>
    <w:rsid w:val="00D971E9"/>
  </w:style>
  <w:style w:type="character" w:customStyle="1" w:styleId="highwire-cite-metadata-year">
    <w:name w:val="highwire-cite-metadata-year"/>
    <w:basedOn w:val="DefaultParagraphFont"/>
    <w:rsid w:val="00D971E9"/>
  </w:style>
  <w:style w:type="character" w:customStyle="1" w:styleId="highwire-cite-metadata-volume">
    <w:name w:val="highwire-cite-metadata-volume"/>
    <w:basedOn w:val="DefaultParagraphFont"/>
    <w:rsid w:val="00D971E9"/>
  </w:style>
  <w:style w:type="character" w:customStyle="1" w:styleId="highwire-cite-metadata-pages">
    <w:name w:val="highwire-cite-metadata-pages"/>
    <w:basedOn w:val="DefaultParagraphFont"/>
    <w:rsid w:val="00D971E9"/>
  </w:style>
  <w:style w:type="paragraph" w:customStyle="1" w:styleId="h4">
    <w:name w:val="h4"/>
    <w:basedOn w:val="Normal"/>
    <w:rsid w:val="00102F40"/>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kxls">
    <w:name w:val="-kxls"/>
    <w:basedOn w:val="DefaultParagraphFont"/>
    <w:rsid w:val="00041E65"/>
  </w:style>
  <w:style w:type="character" w:customStyle="1" w:styleId="UnresolvedMention2">
    <w:name w:val="Unresolved Mention2"/>
    <w:basedOn w:val="DefaultParagraphFont"/>
    <w:uiPriority w:val="99"/>
    <w:semiHidden/>
    <w:unhideWhenUsed/>
    <w:rsid w:val="00227E99"/>
    <w:rPr>
      <w:color w:val="605E5C"/>
      <w:shd w:val="clear" w:color="auto" w:fill="E1DFDD"/>
    </w:rPr>
  </w:style>
  <w:style w:type="paragraph" w:customStyle="1" w:styleId="gem-c-lead-paragraph">
    <w:name w:val="gem-c-lead-paragraph"/>
    <w:basedOn w:val="Normal"/>
    <w:rsid w:val="007B7D3C"/>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UnresolvedMention3">
    <w:name w:val="Unresolved Mention3"/>
    <w:basedOn w:val="DefaultParagraphFont"/>
    <w:uiPriority w:val="99"/>
    <w:semiHidden/>
    <w:unhideWhenUsed/>
    <w:rsid w:val="0034254F"/>
    <w:rPr>
      <w:color w:val="605E5C"/>
      <w:shd w:val="clear" w:color="auto" w:fill="E1DFDD"/>
    </w:rPr>
  </w:style>
  <w:style w:type="character" w:customStyle="1" w:styleId="x-el">
    <w:name w:val="x-el"/>
    <w:basedOn w:val="DefaultParagraphFont"/>
    <w:rsid w:val="0071161E"/>
  </w:style>
  <w:style w:type="paragraph" w:customStyle="1" w:styleId="cpparagraph">
    <w:name w:val="cp_paragraph"/>
    <w:basedOn w:val="Normal"/>
    <w:rsid w:val="0071161E"/>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Emphasis1">
    <w:name w:val="Emphasis1"/>
    <w:basedOn w:val="DefaultParagraphFont"/>
    <w:rsid w:val="002A30A6"/>
  </w:style>
  <w:style w:type="character" w:customStyle="1" w:styleId="UnresolvedMention4">
    <w:name w:val="Unresolved Mention4"/>
    <w:basedOn w:val="DefaultParagraphFont"/>
    <w:uiPriority w:val="99"/>
    <w:semiHidden/>
    <w:unhideWhenUsed/>
    <w:rsid w:val="00DB4B4C"/>
    <w:rPr>
      <w:color w:val="605E5C"/>
      <w:shd w:val="clear" w:color="auto" w:fill="E1DFDD"/>
    </w:rPr>
  </w:style>
  <w:style w:type="character" w:customStyle="1" w:styleId="wi-fullname">
    <w:name w:val="wi-fullname"/>
    <w:basedOn w:val="DefaultParagraphFont"/>
    <w:rsid w:val="00B93DC2"/>
  </w:style>
  <w:style w:type="character" w:customStyle="1" w:styleId="al-author-delim">
    <w:name w:val="al-author-delim"/>
    <w:basedOn w:val="DefaultParagraphFont"/>
    <w:rsid w:val="00B93DC2"/>
  </w:style>
  <w:style w:type="paragraph" w:customStyle="1" w:styleId="xmsonormal">
    <w:name w:val="x_msonormal"/>
    <w:basedOn w:val="Normal"/>
    <w:rsid w:val="00A15C4D"/>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paragraph" w:customStyle="1" w:styleId="byline">
    <w:name w:val="byline"/>
    <w:basedOn w:val="Normal"/>
    <w:rsid w:val="00D20E17"/>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author">
    <w:name w:val="author"/>
    <w:basedOn w:val="DefaultParagraphFont"/>
    <w:rsid w:val="00D20E17"/>
  </w:style>
  <w:style w:type="character" w:customStyle="1" w:styleId="Date1">
    <w:name w:val="Date1"/>
    <w:basedOn w:val="DefaultParagraphFont"/>
    <w:rsid w:val="00D20E17"/>
  </w:style>
  <w:style w:type="character" w:customStyle="1" w:styleId="Subtitle2">
    <w:name w:val="Subtitle2"/>
    <w:basedOn w:val="DefaultParagraphFont"/>
    <w:rsid w:val="00E0009D"/>
  </w:style>
  <w:style w:type="character" w:customStyle="1" w:styleId="Date2">
    <w:name w:val="Date2"/>
    <w:basedOn w:val="DefaultParagraphFont"/>
    <w:rsid w:val="00002A4C"/>
  </w:style>
  <w:style w:type="character" w:customStyle="1" w:styleId="commenttext">
    <w:name w:val="commenttext"/>
    <w:basedOn w:val="DefaultParagraphFont"/>
    <w:rsid w:val="00002A4C"/>
  </w:style>
  <w:style w:type="character" w:customStyle="1" w:styleId="tooltiptext">
    <w:name w:val="tooltiptext"/>
    <w:basedOn w:val="DefaultParagraphFont"/>
    <w:rsid w:val="00002A4C"/>
  </w:style>
  <w:style w:type="character" w:customStyle="1" w:styleId="xhighwire-citation-authors">
    <w:name w:val="x_highwire-citation-authors"/>
    <w:basedOn w:val="DefaultParagraphFont"/>
    <w:rsid w:val="00B50FEE"/>
  </w:style>
  <w:style w:type="character" w:customStyle="1" w:styleId="xhighwire-citation-author">
    <w:name w:val="x_highwire-citation-author"/>
    <w:basedOn w:val="DefaultParagraphFont"/>
    <w:rsid w:val="00B50FEE"/>
  </w:style>
  <w:style w:type="character" w:customStyle="1" w:styleId="xtitle">
    <w:name w:val="x_title"/>
    <w:basedOn w:val="DefaultParagraphFont"/>
    <w:rsid w:val="00B50FEE"/>
  </w:style>
  <w:style w:type="character" w:customStyle="1" w:styleId="xnlm-given-names">
    <w:name w:val="x_nlm-given-names"/>
    <w:basedOn w:val="DefaultParagraphFont"/>
    <w:rsid w:val="00B50FEE"/>
  </w:style>
  <w:style w:type="character" w:customStyle="1" w:styleId="xnlm-surname">
    <w:name w:val="x_nlm-surname"/>
    <w:basedOn w:val="DefaultParagraphFont"/>
    <w:rsid w:val="00B50FEE"/>
  </w:style>
  <w:style w:type="character" w:customStyle="1" w:styleId="xhighwire-cite-metadata-doi">
    <w:name w:val="x_highwire-cite-metadata-doi"/>
    <w:basedOn w:val="DefaultParagraphFont"/>
    <w:rsid w:val="00B50FEE"/>
  </w:style>
  <w:style w:type="character" w:customStyle="1" w:styleId="xlabel">
    <w:name w:val="x_label"/>
    <w:basedOn w:val="DefaultParagraphFont"/>
    <w:rsid w:val="00B50FEE"/>
  </w:style>
  <w:style w:type="paragraph" w:customStyle="1" w:styleId="xfirst">
    <w:name w:val="x_first"/>
    <w:basedOn w:val="Normal"/>
    <w:rsid w:val="00B50FEE"/>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paragraph" w:customStyle="1" w:styleId="xlast">
    <w:name w:val="x_last"/>
    <w:basedOn w:val="Normal"/>
    <w:rsid w:val="00B50FEE"/>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highwire-cite-metadata-date">
    <w:name w:val="highwire-cite-metadata-date"/>
    <w:basedOn w:val="DefaultParagraphFont"/>
    <w:rsid w:val="00D229FF"/>
  </w:style>
  <w:style w:type="character" w:customStyle="1" w:styleId="label">
    <w:name w:val="label"/>
    <w:basedOn w:val="DefaultParagraphFont"/>
    <w:rsid w:val="00D229FF"/>
  </w:style>
  <w:style w:type="character" w:customStyle="1" w:styleId="posted-on">
    <w:name w:val="posted-on"/>
    <w:basedOn w:val="DefaultParagraphFont"/>
    <w:rsid w:val="00EE3E38"/>
  </w:style>
  <w:style w:type="character" w:customStyle="1" w:styleId="sep">
    <w:name w:val="sep"/>
    <w:basedOn w:val="DefaultParagraphFont"/>
    <w:rsid w:val="00EE3E38"/>
  </w:style>
  <w:style w:type="character" w:customStyle="1" w:styleId="citationtopitem">
    <w:name w:val="citation__top__item"/>
    <w:basedOn w:val="DefaultParagraphFont"/>
    <w:rsid w:val="00430E61"/>
  </w:style>
  <w:style w:type="character" w:customStyle="1" w:styleId="drop-cap">
    <w:name w:val="drop-cap"/>
    <w:basedOn w:val="DefaultParagraphFont"/>
    <w:rsid w:val="00D4371F"/>
  </w:style>
  <w:style w:type="paragraph" w:customStyle="1" w:styleId="para">
    <w:name w:val="para"/>
    <w:basedOn w:val="Normal"/>
    <w:rsid w:val="00D4371F"/>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highwire-cite-journal">
    <w:name w:val="highwire-cite-journal"/>
    <w:basedOn w:val="DefaultParagraphFont"/>
    <w:rsid w:val="001D2681"/>
  </w:style>
  <w:style w:type="character" w:customStyle="1" w:styleId="highwire-cite-published-year">
    <w:name w:val="highwire-cite-published-year"/>
    <w:basedOn w:val="DefaultParagraphFont"/>
    <w:rsid w:val="001D2681"/>
  </w:style>
  <w:style w:type="character" w:customStyle="1" w:styleId="highwire-cite-volume-issue">
    <w:name w:val="highwire-cite-volume-issue"/>
    <w:basedOn w:val="DefaultParagraphFont"/>
    <w:rsid w:val="001D2681"/>
  </w:style>
  <w:style w:type="character" w:customStyle="1" w:styleId="highwire-cite-doi">
    <w:name w:val="highwire-cite-doi"/>
    <w:basedOn w:val="DefaultParagraphFont"/>
    <w:rsid w:val="001D2681"/>
  </w:style>
  <w:style w:type="character" w:customStyle="1" w:styleId="highwire-cite-date">
    <w:name w:val="highwire-cite-date"/>
    <w:basedOn w:val="DefaultParagraphFont"/>
    <w:rsid w:val="001D2681"/>
  </w:style>
  <w:style w:type="character" w:styleId="UnresolvedMention">
    <w:name w:val="Unresolved Mention"/>
    <w:basedOn w:val="DefaultParagraphFont"/>
    <w:uiPriority w:val="99"/>
    <w:semiHidden/>
    <w:unhideWhenUsed/>
    <w:rsid w:val="00A25D44"/>
    <w:rPr>
      <w:color w:val="605E5C"/>
      <w:shd w:val="clear" w:color="auto" w:fill="E1DFDD"/>
    </w:rPr>
  </w:style>
  <w:style w:type="character" w:customStyle="1" w:styleId="italic">
    <w:name w:val="italic"/>
    <w:basedOn w:val="DefaultParagraphFont"/>
    <w:rsid w:val="000E4E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3855">
      <w:bodyDiv w:val="1"/>
      <w:marLeft w:val="0"/>
      <w:marRight w:val="0"/>
      <w:marTop w:val="0"/>
      <w:marBottom w:val="0"/>
      <w:divBdr>
        <w:top w:val="none" w:sz="0" w:space="0" w:color="auto"/>
        <w:left w:val="none" w:sz="0" w:space="0" w:color="auto"/>
        <w:bottom w:val="none" w:sz="0" w:space="0" w:color="auto"/>
        <w:right w:val="none" w:sz="0" w:space="0" w:color="auto"/>
      </w:divBdr>
    </w:div>
    <w:div w:id="4790863">
      <w:bodyDiv w:val="1"/>
      <w:marLeft w:val="0"/>
      <w:marRight w:val="0"/>
      <w:marTop w:val="0"/>
      <w:marBottom w:val="0"/>
      <w:divBdr>
        <w:top w:val="none" w:sz="0" w:space="0" w:color="auto"/>
        <w:left w:val="none" w:sz="0" w:space="0" w:color="auto"/>
        <w:bottom w:val="none" w:sz="0" w:space="0" w:color="auto"/>
        <w:right w:val="none" w:sz="0" w:space="0" w:color="auto"/>
      </w:divBdr>
    </w:div>
    <w:div w:id="5058365">
      <w:bodyDiv w:val="1"/>
      <w:marLeft w:val="0"/>
      <w:marRight w:val="0"/>
      <w:marTop w:val="0"/>
      <w:marBottom w:val="0"/>
      <w:divBdr>
        <w:top w:val="none" w:sz="0" w:space="0" w:color="auto"/>
        <w:left w:val="none" w:sz="0" w:space="0" w:color="auto"/>
        <w:bottom w:val="none" w:sz="0" w:space="0" w:color="auto"/>
        <w:right w:val="none" w:sz="0" w:space="0" w:color="auto"/>
      </w:divBdr>
    </w:div>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1467649">
      <w:bodyDiv w:val="1"/>
      <w:marLeft w:val="0"/>
      <w:marRight w:val="0"/>
      <w:marTop w:val="0"/>
      <w:marBottom w:val="0"/>
      <w:divBdr>
        <w:top w:val="none" w:sz="0" w:space="0" w:color="auto"/>
        <w:left w:val="none" w:sz="0" w:space="0" w:color="auto"/>
        <w:bottom w:val="none" w:sz="0" w:space="0" w:color="auto"/>
        <w:right w:val="none" w:sz="0" w:space="0" w:color="auto"/>
      </w:divBdr>
    </w:div>
    <w:div w:id="34503729">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43457241">
      <w:bodyDiv w:val="1"/>
      <w:marLeft w:val="0"/>
      <w:marRight w:val="0"/>
      <w:marTop w:val="0"/>
      <w:marBottom w:val="0"/>
      <w:divBdr>
        <w:top w:val="none" w:sz="0" w:space="0" w:color="auto"/>
        <w:left w:val="none" w:sz="0" w:space="0" w:color="auto"/>
        <w:bottom w:val="none" w:sz="0" w:space="0" w:color="auto"/>
        <w:right w:val="none" w:sz="0" w:space="0" w:color="auto"/>
      </w:divBdr>
    </w:div>
    <w:div w:id="47075946">
      <w:bodyDiv w:val="1"/>
      <w:marLeft w:val="0"/>
      <w:marRight w:val="0"/>
      <w:marTop w:val="0"/>
      <w:marBottom w:val="0"/>
      <w:divBdr>
        <w:top w:val="none" w:sz="0" w:space="0" w:color="auto"/>
        <w:left w:val="none" w:sz="0" w:space="0" w:color="auto"/>
        <w:bottom w:val="none" w:sz="0" w:space="0" w:color="auto"/>
        <w:right w:val="none" w:sz="0" w:space="0" w:color="auto"/>
      </w:divBdr>
    </w:div>
    <w:div w:id="50930421">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56830097">
      <w:bodyDiv w:val="1"/>
      <w:marLeft w:val="0"/>
      <w:marRight w:val="0"/>
      <w:marTop w:val="0"/>
      <w:marBottom w:val="0"/>
      <w:divBdr>
        <w:top w:val="none" w:sz="0" w:space="0" w:color="auto"/>
        <w:left w:val="none" w:sz="0" w:space="0" w:color="auto"/>
        <w:bottom w:val="none" w:sz="0" w:space="0" w:color="auto"/>
        <w:right w:val="none" w:sz="0" w:space="0" w:color="auto"/>
      </w:divBdr>
    </w:div>
    <w:div w:id="66729953">
      <w:bodyDiv w:val="1"/>
      <w:marLeft w:val="0"/>
      <w:marRight w:val="0"/>
      <w:marTop w:val="0"/>
      <w:marBottom w:val="0"/>
      <w:divBdr>
        <w:top w:val="none" w:sz="0" w:space="0" w:color="auto"/>
        <w:left w:val="none" w:sz="0" w:space="0" w:color="auto"/>
        <w:bottom w:val="none" w:sz="0" w:space="0" w:color="auto"/>
        <w:right w:val="none" w:sz="0" w:space="0" w:color="auto"/>
      </w:divBdr>
      <w:divsChild>
        <w:div w:id="434399042">
          <w:marLeft w:val="0"/>
          <w:marRight w:val="0"/>
          <w:marTop w:val="0"/>
          <w:marBottom w:val="0"/>
          <w:divBdr>
            <w:top w:val="none" w:sz="0" w:space="0" w:color="auto"/>
            <w:left w:val="none" w:sz="0" w:space="0" w:color="auto"/>
            <w:bottom w:val="none" w:sz="0" w:space="0" w:color="auto"/>
            <w:right w:val="none" w:sz="0" w:space="0" w:color="auto"/>
          </w:divBdr>
        </w:div>
      </w:divsChild>
    </w:div>
    <w:div w:id="67046698">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77480035">
      <w:bodyDiv w:val="1"/>
      <w:marLeft w:val="0"/>
      <w:marRight w:val="0"/>
      <w:marTop w:val="0"/>
      <w:marBottom w:val="0"/>
      <w:divBdr>
        <w:top w:val="none" w:sz="0" w:space="0" w:color="auto"/>
        <w:left w:val="none" w:sz="0" w:space="0" w:color="auto"/>
        <w:bottom w:val="none" w:sz="0" w:space="0" w:color="auto"/>
        <w:right w:val="none" w:sz="0" w:space="0" w:color="auto"/>
      </w:divBdr>
    </w:div>
    <w:div w:id="77598235">
      <w:bodyDiv w:val="1"/>
      <w:marLeft w:val="0"/>
      <w:marRight w:val="0"/>
      <w:marTop w:val="0"/>
      <w:marBottom w:val="0"/>
      <w:divBdr>
        <w:top w:val="none" w:sz="0" w:space="0" w:color="auto"/>
        <w:left w:val="none" w:sz="0" w:space="0" w:color="auto"/>
        <w:bottom w:val="none" w:sz="0" w:space="0" w:color="auto"/>
        <w:right w:val="none" w:sz="0" w:space="0" w:color="auto"/>
      </w:divBdr>
    </w:div>
    <w:div w:id="78604943">
      <w:bodyDiv w:val="1"/>
      <w:marLeft w:val="0"/>
      <w:marRight w:val="0"/>
      <w:marTop w:val="0"/>
      <w:marBottom w:val="0"/>
      <w:divBdr>
        <w:top w:val="none" w:sz="0" w:space="0" w:color="auto"/>
        <w:left w:val="none" w:sz="0" w:space="0" w:color="auto"/>
        <w:bottom w:val="none" w:sz="0" w:space="0" w:color="auto"/>
        <w:right w:val="none" w:sz="0" w:space="0" w:color="auto"/>
      </w:divBdr>
    </w:div>
    <w:div w:id="81878744">
      <w:bodyDiv w:val="1"/>
      <w:marLeft w:val="0"/>
      <w:marRight w:val="0"/>
      <w:marTop w:val="0"/>
      <w:marBottom w:val="0"/>
      <w:divBdr>
        <w:top w:val="none" w:sz="0" w:space="0" w:color="auto"/>
        <w:left w:val="none" w:sz="0" w:space="0" w:color="auto"/>
        <w:bottom w:val="none" w:sz="0" w:space="0" w:color="auto"/>
        <w:right w:val="none" w:sz="0" w:space="0" w:color="auto"/>
      </w:divBdr>
    </w:div>
    <w:div w:id="85005257">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96945485">
      <w:bodyDiv w:val="1"/>
      <w:marLeft w:val="0"/>
      <w:marRight w:val="0"/>
      <w:marTop w:val="0"/>
      <w:marBottom w:val="0"/>
      <w:divBdr>
        <w:top w:val="none" w:sz="0" w:space="0" w:color="auto"/>
        <w:left w:val="none" w:sz="0" w:space="0" w:color="auto"/>
        <w:bottom w:val="none" w:sz="0" w:space="0" w:color="auto"/>
        <w:right w:val="none" w:sz="0" w:space="0" w:color="auto"/>
      </w:divBdr>
    </w:div>
    <w:div w:id="98769033">
      <w:bodyDiv w:val="1"/>
      <w:marLeft w:val="0"/>
      <w:marRight w:val="0"/>
      <w:marTop w:val="0"/>
      <w:marBottom w:val="0"/>
      <w:divBdr>
        <w:top w:val="none" w:sz="0" w:space="0" w:color="auto"/>
        <w:left w:val="none" w:sz="0" w:space="0" w:color="auto"/>
        <w:bottom w:val="none" w:sz="0" w:space="0" w:color="auto"/>
        <w:right w:val="none" w:sz="0" w:space="0" w:color="auto"/>
      </w:divBdr>
    </w:div>
    <w:div w:id="100686055">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05466985">
      <w:bodyDiv w:val="1"/>
      <w:marLeft w:val="0"/>
      <w:marRight w:val="0"/>
      <w:marTop w:val="0"/>
      <w:marBottom w:val="0"/>
      <w:divBdr>
        <w:top w:val="none" w:sz="0" w:space="0" w:color="auto"/>
        <w:left w:val="none" w:sz="0" w:space="0" w:color="auto"/>
        <w:bottom w:val="none" w:sz="0" w:space="0" w:color="auto"/>
        <w:right w:val="none" w:sz="0" w:space="0" w:color="auto"/>
      </w:divBdr>
      <w:divsChild>
        <w:div w:id="1775319955">
          <w:marLeft w:val="417"/>
          <w:marRight w:val="0"/>
          <w:marTop w:val="0"/>
          <w:marBottom w:val="0"/>
          <w:divBdr>
            <w:top w:val="none" w:sz="0" w:space="0" w:color="auto"/>
            <w:left w:val="none" w:sz="0" w:space="0" w:color="auto"/>
            <w:bottom w:val="none" w:sz="0" w:space="0" w:color="auto"/>
            <w:right w:val="none" w:sz="0" w:space="0" w:color="auto"/>
          </w:divBdr>
        </w:div>
      </w:divsChild>
    </w:div>
    <w:div w:id="108162844">
      <w:bodyDiv w:val="1"/>
      <w:marLeft w:val="0"/>
      <w:marRight w:val="0"/>
      <w:marTop w:val="0"/>
      <w:marBottom w:val="0"/>
      <w:divBdr>
        <w:top w:val="none" w:sz="0" w:space="0" w:color="auto"/>
        <w:left w:val="none" w:sz="0" w:space="0" w:color="auto"/>
        <w:bottom w:val="none" w:sz="0" w:space="0" w:color="auto"/>
        <w:right w:val="none" w:sz="0" w:space="0" w:color="auto"/>
      </w:divBdr>
    </w:div>
    <w:div w:id="115031083">
      <w:bodyDiv w:val="1"/>
      <w:marLeft w:val="0"/>
      <w:marRight w:val="0"/>
      <w:marTop w:val="0"/>
      <w:marBottom w:val="0"/>
      <w:divBdr>
        <w:top w:val="none" w:sz="0" w:space="0" w:color="auto"/>
        <w:left w:val="none" w:sz="0" w:space="0" w:color="auto"/>
        <w:bottom w:val="none" w:sz="0" w:space="0" w:color="auto"/>
        <w:right w:val="none" w:sz="0" w:space="0" w:color="auto"/>
      </w:divBdr>
      <w:divsChild>
        <w:div w:id="625165694">
          <w:marLeft w:val="0"/>
          <w:marRight w:val="0"/>
          <w:marTop w:val="0"/>
          <w:marBottom w:val="0"/>
          <w:divBdr>
            <w:top w:val="none" w:sz="0" w:space="0" w:color="auto"/>
            <w:left w:val="none" w:sz="0" w:space="0" w:color="auto"/>
            <w:bottom w:val="none" w:sz="0" w:space="0" w:color="auto"/>
            <w:right w:val="none" w:sz="0" w:space="0" w:color="auto"/>
          </w:divBdr>
          <w:divsChild>
            <w:div w:id="93940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24280750">
      <w:bodyDiv w:val="1"/>
      <w:marLeft w:val="0"/>
      <w:marRight w:val="0"/>
      <w:marTop w:val="0"/>
      <w:marBottom w:val="0"/>
      <w:divBdr>
        <w:top w:val="none" w:sz="0" w:space="0" w:color="auto"/>
        <w:left w:val="none" w:sz="0" w:space="0" w:color="auto"/>
        <w:bottom w:val="none" w:sz="0" w:space="0" w:color="auto"/>
        <w:right w:val="none" w:sz="0" w:space="0" w:color="auto"/>
      </w:divBdr>
    </w:div>
    <w:div w:id="125780541">
      <w:bodyDiv w:val="1"/>
      <w:marLeft w:val="0"/>
      <w:marRight w:val="0"/>
      <w:marTop w:val="0"/>
      <w:marBottom w:val="0"/>
      <w:divBdr>
        <w:top w:val="none" w:sz="0" w:space="0" w:color="auto"/>
        <w:left w:val="none" w:sz="0" w:space="0" w:color="auto"/>
        <w:bottom w:val="none" w:sz="0" w:space="0" w:color="auto"/>
        <w:right w:val="none" w:sz="0" w:space="0" w:color="auto"/>
      </w:divBdr>
      <w:divsChild>
        <w:div w:id="892160849">
          <w:marLeft w:val="0"/>
          <w:marRight w:val="0"/>
          <w:marTop w:val="0"/>
          <w:marBottom w:val="0"/>
          <w:divBdr>
            <w:top w:val="none" w:sz="0" w:space="0" w:color="auto"/>
            <w:left w:val="none" w:sz="0" w:space="0" w:color="auto"/>
            <w:bottom w:val="none" w:sz="0" w:space="0" w:color="auto"/>
            <w:right w:val="none" w:sz="0" w:space="0" w:color="auto"/>
          </w:divBdr>
        </w:div>
      </w:divsChild>
    </w:div>
    <w:div w:id="126556267">
      <w:bodyDiv w:val="1"/>
      <w:marLeft w:val="0"/>
      <w:marRight w:val="0"/>
      <w:marTop w:val="0"/>
      <w:marBottom w:val="0"/>
      <w:divBdr>
        <w:top w:val="none" w:sz="0" w:space="0" w:color="auto"/>
        <w:left w:val="none" w:sz="0" w:space="0" w:color="auto"/>
        <w:bottom w:val="none" w:sz="0" w:space="0" w:color="auto"/>
        <w:right w:val="none" w:sz="0" w:space="0" w:color="auto"/>
      </w:divBdr>
    </w:div>
    <w:div w:id="134954464">
      <w:bodyDiv w:val="1"/>
      <w:marLeft w:val="0"/>
      <w:marRight w:val="0"/>
      <w:marTop w:val="0"/>
      <w:marBottom w:val="0"/>
      <w:divBdr>
        <w:top w:val="none" w:sz="0" w:space="0" w:color="auto"/>
        <w:left w:val="none" w:sz="0" w:space="0" w:color="auto"/>
        <w:bottom w:val="none" w:sz="0" w:space="0" w:color="auto"/>
        <w:right w:val="none" w:sz="0" w:space="0" w:color="auto"/>
      </w:divBdr>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1504156">
      <w:bodyDiv w:val="1"/>
      <w:marLeft w:val="0"/>
      <w:marRight w:val="0"/>
      <w:marTop w:val="0"/>
      <w:marBottom w:val="0"/>
      <w:divBdr>
        <w:top w:val="none" w:sz="0" w:space="0" w:color="auto"/>
        <w:left w:val="none" w:sz="0" w:space="0" w:color="auto"/>
        <w:bottom w:val="none" w:sz="0" w:space="0" w:color="auto"/>
        <w:right w:val="none" w:sz="0" w:space="0" w:color="auto"/>
      </w:divBdr>
    </w:div>
    <w:div w:id="145822527">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48327930">
      <w:bodyDiv w:val="1"/>
      <w:marLeft w:val="0"/>
      <w:marRight w:val="0"/>
      <w:marTop w:val="0"/>
      <w:marBottom w:val="0"/>
      <w:divBdr>
        <w:top w:val="none" w:sz="0" w:space="0" w:color="auto"/>
        <w:left w:val="none" w:sz="0" w:space="0" w:color="auto"/>
        <w:bottom w:val="none" w:sz="0" w:space="0" w:color="auto"/>
        <w:right w:val="none" w:sz="0" w:space="0" w:color="auto"/>
      </w:divBdr>
    </w:div>
    <w:div w:id="148711604">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767812">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60629702">
      <w:bodyDiv w:val="1"/>
      <w:marLeft w:val="0"/>
      <w:marRight w:val="0"/>
      <w:marTop w:val="0"/>
      <w:marBottom w:val="0"/>
      <w:divBdr>
        <w:top w:val="none" w:sz="0" w:space="0" w:color="auto"/>
        <w:left w:val="none" w:sz="0" w:space="0" w:color="auto"/>
        <w:bottom w:val="none" w:sz="0" w:space="0" w:color="auto"/>
        <w:right w:val="none" w:sz="0" w:space="0" w:color="auto"/>
      </w:divBdr>
    </w:div>
    <w:div w:id="172382835">
      <w:bodyDiv w:val="1"/>
      <w:marLeft w:val="0"/>
      <w:marRight w:val="0"/>
      <w:marTop w:val="0"/>
      <w:marBottom w:val="0"/>
      <w:divBdr>
        <w:top w:val="none" w:sz="0" w:space="0" w:color="auto"/>
        <w:left w:val="none" w:sz="0" w:space="0" w:color="auto"/>
        <w:bottom w:val="none" w:sz="0" w:space="0" w:color="auto"/>
        <w:right w:val="none" w:sz="0" w:space="0" w:color="auto"/>
      </w:divBdr>
    </w:div>
    <w:div w:id="175967614">
      <w:bodyDiv w:val="1"/>
      <w:marLeft w:val="0"/>
      <w:marRight w:val="0"/>
      <w:marTop w:val="0"/>
      <w:marBottom w:val="0"/>
      <w:divBdr>
        <w:top w:val="none" w:sz="0" w:space="0" w:color="auto"/>
        <w:left w:val="none" w:sz="0" w:space="0" w:color="auto"/>
        <w:bottom w:val="none" w:sz="0" w:space="0" w:color="auto"/>
        <w:right w:val="none" w:sz="0" w:space="0" w:color="auto"/>
      </w:divBdr>
    </w:div>
    <w:div w:id="180362634">
      <w:bodyDiv w:val="1"/>
      <w:marLeft w:val="0"/>
      <w:marRight w:val="0"/>
      <w:marTop w:val="0"/>
      <w:marBottom w:val="0"/>
      <w:divBdr>
        <w:top w:val="none" w:sz="0" w:space="0" w:color="auto"/>
        <w:left w:val="none" w:sz="0" w:space="0" w:color="auto"/>
        <w:bottom w:val="none" w:sz="0" w:space="0" w:color="auto"/>
        <w:right w:val="none" w:sz="0" w:space="0" w:color="auto"/>
      </w:divBdr>
    </w:div>
    <w:div w:id="180820883">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195434561">
      <w:bodyDiv w:val="1"/>
      <w:marLeft w:val="0"/>
      <w:marRight w:val="0"/>
      <w:marTop w:val="0"/>
      <w:marBottom w:val="0"/>
      <w:divBdr>
        <w:top w:val="none" w:sz="0" w:space="0" w:color="auto"/>
        <w:left w:val="none" w:sz="0" w:space="0" w:color="auto"/>
        <w:bottom w:val="none" w:sz="0" w:space="0" w:color="auto"/>
        <w:right w:val="none" w:sz="0" w:space="0" w:color="auto"/>
      </w:divBdr>
    </w:div>
    <w:div w:id="197016231">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07449512">
      <w:bodyDiv w:val="1"/>
      <w:marLeft w:val="0"/>
      <w:marRight w:val="0"/>
      <w:marTop w:val="0"/>
      <w:marBottom w:val="0"/>
      <w:divBdr>
        <w:top w:val="none" w:sz="0" w:space="0" w:color="auto"/>
        <w:left w:val="none" w:sz="0" w:space="0" w:color="auto"/>
        <w:bottom w:val="none" w:sz="0" w:space="0" w:color="auto"/>
        <w:right w:val="none" w:sz="0" w:space="0" w:color="auto"/>
      </w:divBdr>
      <w:divsChild>
        <w:div w:id="1987931280">
          <w:marLeft w:val="0"/>
          <w:marRight w:val="0"/>
          <w:marTop w:val="240"/>
          <w:marBottom w:val="120"/>
          <w:divBdr>
            <w:top w:val="none" w:sz="0" w:space="0" w:color="auto"/>
            <w:left w:val="none" w:sz="0" w:space="0" w:color="auto"/>
            <w:bottom w:val="none" w:sz="0" w:space="0" w:color="auto"/>
            <w:right w:val="none" w:sz="0" w:space="0" w:color="auto"/>
          </w:divBdr>
        </w:div>
        <w:div w:id="1991328216">
          <w:marLeft w:val="0"/>
          <w:marRight w:val="0"/>
          <w:marTop w:val="240"/>
          <w:marBottom w:val="120"/>
          <w:divBdr>
            <w:top w:val="none" w:sz="0" w:space="0" w:color="auto"/>
            <w:left w:val="none" w:sz="0" w:space="0" w:color="auto"/>
            <w:bottom w:val="none" w:sz="0" w:space="0" w:color="auto"/>
            <w:right w:val="none" w:sz="0" w:space="0" w:color="auto"/>
          </w:divBdr>
        </w:div>
      </w:divsChild>
    </w:div>
    <w:div w:id="208107937">
      <w:bodyDiv w:val="1"/>
      <w:marLeft w:val="0"/>
      <w:marRight w:val="0"/>
      <w:marTop w:val="0"/>
      <w:marBottom w:val="0"/>
      <w:divBdr>
        <w:top w:val="none" w:sz="0" w:space="0" w:color="auto"/>
        <w:left w:val="none" w:sz="0" w:space="0" w:color="auto"/>
        <w:bottom w:val="none" w:sz="0" w:space="0" w:color="auto"/>
        <w:right w:val="none" w:sz="0" w:space="0" w:color="auto"/>
      </w:divBdr>
    </w:div>
    <w:div w:id="218247154">
      <w:bodyDiv w:val="1"/>
      <w:marLeft w:val="0"/>
      <w:marRight w:val="0"/>
      <w:marTop w:val="0"/>
      <w:marBottom w:val="0"/>
      <w:divBdr>
        <w:top w:val="none" w:sz="0" w:space="0" w:color="auto"/>
        <w:left w:val="none" w:sz="0" w:space="0" w:color="auto"/>
        <w:bottom w:val="none" w:sz="0" w:space="0" w:color="auto"/>
        <w:right w:val="none" w:sz="0" w:space="0" w:color="auto"/>
      </w:divBdr>
    </w:div>
    <w:div w:id="220092442">
      <w:bodyDiv w:val="1"/>
      <w:marLeft w:val="0"/>
      <w:marRight w:val="0"/>
      <w:marTop w:val="0"/>
      <w:marBottom w:val="0"/>
      <w:divBdr>
        <w:top w:val="none" w:sz="0" w:space="0" w:color="auto"/>
        <w:left w:val="none" w:sz="0" w:space="0" w:color="auto"/>
        <w:bottom w:val="none" w:sz="0" w:space="0" w:color="auto"/>
        <w:right w:val="none" w:sz="0" w:space="0" w:color="auto"/>
      </w:divBdr>
      <w:divsChild>
        <w:div w:id="2034920740">
          <w:marLeft w:val="0"/>
          <w:marRight w:val="0"/>
          <w:marTop w:val="0"/>
          <w:marBottom w:val="0"/>
          <w:divBdr>
            <w:top w:val="none" w:sz="0" w:space="0" w:color="auto"/>
            <w:left w:val="none" w:sz="0" w:space="0" w:color="auto"/>
            <w:bottom w:val="none" w:sz="0" w:space="0" w:color="auto"/>
            <w:right w:val="none" w:sz="0" w:space="0" w:color="auto"/>
          </w:divBdr>
          <w:divsChild>
            <w:div w:id="1849978274">
              <w:marLeft w:val="0"/>
              <w:marRight w:val="0"/>
              <w:marTop w:val="0"/>
              <w:marBottom w:val="0"/>
              <w:divBdr>
                <w:top w:val="none" w:sz="0" w:space="0" w:color="auto"/>
                <w:left w:val="none" w:sz="0" w:space="0" w:color="auto"/>
                <w:bottom w:val="none" w:sz="0" w:space="0" w:color="auto"/>
                <w:right w:val="none" w:sz="0" w:space="0" w:color="auto"/>
              </w:divBdr>
            </w:div>
          </w:divsChild>
        </w:div>
        <w:div w:id="2042781526">
          <w:marLeft w:val="0"/>
          <w:marRight w:val="0"/>
          <w:marTop w:val="0"/>
          <w:marBottom w:val="0"/>
          <w:divBdr>
            <w:top w:val="none" w:sz="0" w:space="0" w:color="auto"/>
            <w:left w:val="none" w:sz="0" w:space="0" w:color="auto"/>
            <w:bottom w:val="none" w:sz="0" w:space="0" w:color="auto"/>
            <w:right w:val="none" w:sz="0" w:space="0" w:color="auto"/>
          </w:divBdr>
          <w:divsChild>
            <w:div w:id="447699203">
              <w:marLeft w:val="0"/>
              <w:marRight w:val="0"/>
              <w:marTop w:val="0"/>
              <w:marBottom w:val="0"/>
              <w:divBdr>
                <w:top w:val="none" w:sz="0" w:space="0" w:color="auto"/>
                <w:left w:val="none" w:sz="0" w:space="0" w:color="auto"/>
                <w:bottom w:val="none" w:sz="0" w:space="0" w:color="auto"/>
                <w:right w:val="none" w:sz="0" w:space="0" w:color="auto"/>
              </w:divBdr>
            </w:div>
          </w:divsChild>
        </w:div>
        <w:div w:id="442310497">
          <w:marLeft w:val="0"/>
          <w:marRight w:val="0"/>
          <w:marTop w:val="0"/>
          <w:marBottom w:val="0"/>
          <w:divBdr>
            <w:top w:val="none" w:sz="0" w:space="0" w:color="auto"/>
            <w:left w:val="none" w:sz="0" w:space="0" w:color="auto"/>
            <w:bottom w:val="none" w:sz="0" w:space="0" w:color="auto"/>
            <w:right w:val="none" w:sz="0" w:space="0" w:color="auto"/>
          </w:divBdr>
          <w:divsChild>
            <w:div w:id="175581825">
              <w:marLeft w:val="0"/>
              <w:marRight w:val="0"/>
              <w:marTop w:val="0"/>
              <w:marBottom w:val="0"/>
              <w:divBdr>
                <w:top w:val="none" w:sz="0" w:space="0" w:color="auto"/>
                <w:left w:val="none" w:sz="0" w:space="0" w:color="auto"/>
                <w:bottom w:val="none" w:sz="0" w:space="0" w:color="auto"/>
                <w:right w:val="none" w:sz="0" w:space="0" w:color="auto"/>
              </w:divBdr>
            </w:div>
          </w:divsChild>
        </w:div>
        <w:div w:id="1207328982">
          <w:marLeft w:val="0"/>
          <w:marRight w:val="0"/>
          <w:marTop w:val="0"/>
          <w:marBottom w:val="0"/>
          <w:divBdr>
            <w:top w:val="none" w:sz="0" w:space="0" w:color="auto"/>
            <w:left w:val="none" w:sz="0" w:space="0" w:color="auto"/>
            <w:bottom w:val="none" w:sz="0" w:space="0" w:color="auto"/>
            <w:right w:val="none" w:sz="0" w:space="0" w:color="auto"/>
          </w:divBdr>
          <w:divsChild>
            <w:div w:id="1304651315">
              <w:marLeft w:val="0"/>
              <w:marRight w:val="0"/>
              <w:marTop w:val="0"/>
              <w:marBottom w:val="0"/>
              <w:divBdr>
                <w:top w:val="none" w:sz="0" w:space="0" w:color="auto"/>
                <w:left w:val="none" w:sz="0" w:space="0" w:color="auto"/>
                <w:bottom w:val="none" w:sz="0" w:space="0" w:color="auto"/>
                <w:right w:val="none" w:sz="0" w:space="0" w:color="auto"/>
              </w:divBdr>
            </w:div>
          </w:divsChild>
        </w:div>
        <w:div w:id="1273517239">
          <w:marLeft w:val="0"/>
          <w:marRight w:val="0"/>
          <w:marTop w:val="0"/>
          <w:marBottom w:val="0"/>
          <w:divBdr>
            <w:top w:val="none" w:sz="0" w:space="0" w:color="auto"/>
            <w:left w:val="none" w:sz="0" w:space="0" w:color="auto"/>
            <w:bottom w:val="none" w:sz="0" w:space="0" w:color="auto"/>
            <w:right w:val="none" w:sz="0" w:space="0" w:color="auto"/>
          </w:divBdr>
          <w:divsChild>
            <w:div w:id="227883688">
              <w:marLeft w:val="0"/>
              <w:marRight w:val="0"/>
              <w:marTop w:val="0"/>
              <w:marBottom w:val="0"/>
              <w:divBdr>
                <w:top w:val="none" w:sz="0" w:space="0" w:color="auto"/>
                <w:left w:val="none" w:sz="0" w:space="0" w:color="auto"/>
                <w:bottom w:val="none" w:sz="0" w:space="0" w:color="auto"/>
                <w:right w:val="none" w:sz="0" w:space="0" w:color="auto"/>
              </w:divBdr>
            </w:div>
          </w:divsChild>
        </w:div>
        <w:div w:id="1304694259">
          <w:marLeft w:val="0"/>
          <w:marRight w:val="0"/>
          <w:marTop w:val="0"/>
          <w:marBottom w:val="0"/>
          <w:divBdr>
            <w:top w:val="none" w:sz="0" w:space="0" w:color="auto"/>
            <w:left w:val="none" w:sz="0" w:space="0" w:color="auto"/>
            <w:bottom w:val="none" w:sz="0" w:space="0" w:color="auto"/>
            <w:right w:val="none" w:sz="0" w:space="0" w:color="auto"/>
          </w:divBdr>
          <w:divsChild>
            <w:div w:id="227620997">
              <w:marLeft w:val="0"/>
              <w:marRight w:val="0"/>
              <w:marTop w:val="0"/>
              <w:marBottom w:val="0"/>
              <w:divBdr>
                <w:top w:val="none" w:sz="0" w:space="0" w:color="auto"/>
                <w:left w:val="none" w:sz="0" w:space="0" w:color="auto"/>
                <w:bottom w:val="none" w:sz="0" w:space="0" w:color="auto"/>
                <w:right w:val="none" w:sz="0" w:space="0" w:color="auto"/>
              </w:divBdr>
            </w:div>
          </w:divsChild>
        </w:div>
        <w:div w:id="1782456950">
          <w:marLeft w:val="0"/>
          <w:marRight w:val="0"/>
          <w:marTop w:val="0"/>
          <w:marBottom w:val="0"/>
          <w:divBdr>
            <w:top w:val="none" w:sz="0" w:space="0" w:color="auto"/>
            <w:left w:val="none" w:sz="0" w:space="0" w:color="auto"/>
            <w:bottom w:val="none" w:sz="0" w:space="0" w:color="auto"/>
            <w:right w:val="none" w:sz="0" w:space="0" w:color="auto"/>
          </w:divBdr>
          <w:divsChild>
            <w:div w:id="53492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2912731">
      <w:bodyDiv w:val="1"/>
      <w:marLeft w:val="0"/>
      <w:marRight w:val="0"/>
      <w:marTop w:val="0"/>
      <w:marBottom w:val="0"/>
      <w:divBdr>
        <w:top w:val="none" w:sz="0" w:space="0" w:color="auto"/>
        <w:left w:val="none" w:sz="0" w:space="0" w:color="auto"/>
        <w:bottom w:val="none" w:sz="0" w:space="0" w:color="auto"/>
        <w:right w:val="none" w:sz="0" w:space="0" w:color="auto"/>
      </w:divBdr>
    </w:div>
    <w:div w:id="224025380">
      <w:bodyDiv w:val="1"/>
      <w:marLeft w:val="0"/>
      <w:marRight w:val="0"/>
      <w:marTop w:val="0"/>
      <w:marBottom w:val="0"/>
      <w:divBdr>
        <w:top w:val="none" w:sz="0" w:space="0" w:color="auto"/>
        <w:left w:val="none" w:sz="0" w:space="0" w:color="auto"/>
        <w:bottom w:val="none" w:sz="0" w:space="0" w:color="auto"/>
        <w:right w:val="none" w:sz="0" w:space="0" w:color="auto"/>
      </w:divBdr>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27308642">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3124289">
      <w:bodyDiv w:val="1"/>
      <w:marLeft w:val="0"/>
      <w:marRight w:val="0"/>
      <w:marTop w:val="0"/>
      <w:marBottom w:val="0"/>
      <w:divBdr>
        <w:top w:val="none" w:sz="0" w:space="0" w:color="auto"/>
        <w:left w:val="none" w:sz="0" w:space="0" w:color="auto"/>
        <w:bottom w:val="none" w:sz="0" w:space="0" w:color="auto"/>
        <w:right w:val="none" w:sz="0" w:space="0" w:color="auto"/>
      </w:divBdr>
    </w:div>
    <w:div w:id="233587895">
      <w:bodyDiv w:val="1"/>
      <w:marLeft w:val="0"/>
      <w:marRight w:val="0"/>
      <w:marTop w:val="0"/>
      <w:marBottom w:val="0"/>
      <w:divBdr>
        <w:top w:val="none" w:sz="0" w:space="0" w:color="auto"/>
        <w:left w:val="none" w:sz="0" w:space="0" w:color="auto"/>
        <w:bottom w:val="none" w:sz="0" w:space="0" w:color="auto"/>
        <w:right w:val="none" w:sz="0" w:space="0" w:color="auto"/>
      </w:divBdr>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6207181">
      <w:bodyDiv w:val="1"/>
      <w:marLeft w:val="0"/>
      <w:marRight w:val="0"/>
      <w:marTop w:val="0"/>
      <w:marBottom w:val="0"/>
      <w:divBdr>
        <w:top w:val="none" w:sz="0" w:space="0" w:color="auto"/>
        <w:left w:val="none" w:sz="0" w:space="0" w:color="auto"/>
        <w:bottom w:val="none" w:sz="0" w:space="0" w:color="auto"/>
        <w:right w:val="none" w:sz="0" w:space="0" w:color="auto"/>
      </w:divBdr>
    </w:div>
    <w:div w:id="236280816">
      <w:bodyDiv w:val="1"/>
      <w:marLeft w:val="0"/>
      <w:marRight w:val="0"/>
      <w:marTop w:val="0"/>
      <w:marBottom w:val="0"/>
      <w:divBdr>
        <w:top w:val="none" w:sz="0" w:space="0" w:color="auto"/>
        <w:left w:val="none" w:sz="0" w:space="0" w:color="auto"/>
        <w:bottom w:val="none" w:sz="0" w:space="0" w:color="auto"/>
        <w:right w:val="none" w:sz="0" w:space="0" w:color="auto"/>
      </w:divBdr>
    </w:div>
    <w:div w:id="236287262">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41960993">
      <w:bodyDiv w:val="1"/>
      <w:marLeft w:val="0"/>
      <w:marRight w:val="0"/>
      <w:marTop w:val="0"/>
      <w:marBottom w:val="0"/>
      <w:divBdr>
        <w:top w:val="none" w:sz="0" w:space="0" w:color="auto"/>
        <w:left w:val="none" w:sz="0" w:space="0" w:color="auto"/>
        <w:bottom w:val="none" w:sz="0" w:space="0" w:color="auto"/>
        <w:right w:val="none" w:sz="0" w:space="0" w:color="auto"/>
      </w:divBdr>
    </w:div>
    <w:div w:id="246234360">
      <w:bodyDiv w:val="1"/>
      <w:marLeft w:val="0"/>
      <w:marRight w:val="0"/>
      <w:marTop w:val="0"/>
      <w:marBottom w:val="0"/>
      <w:divBdr>
        <w:top w:val="none" w:sz="0" w:space="0" w:color="auto"/>
        <w:left w:val="none" w:sz="0" w:space="0" w:color="auto"/>
        <w:bottom w:val="none" w:sz="0" w:space="0" w:color="auto"/>
        <w:right w:val="none" w:sz="0" w:space="0" w:color="auto"/>
      </w:divBdr>
    </w:div>
    <w:div w:id="246622201">
      <w:bodyDiv w:val="1"/>
      <w:marLeft w:val="0"/>
      <w:marRight w:val="0"/>
      <w:marTop w:val="0"/>
      <w:marBottom w:val="0"/>
      <w:divBdr>
        <w:top w:val="none" w:sz="0" w:space="0" w:color="auto"/>
        <w:left w:val="none" w:sz="0" w:space="0" w:color="auto"/>
        <w:bottom w:val="none" w:sz="0" w:space="0" w:color="auto"/>
        <w:right w:val="none" w:sz="0" w:space="0" w:color="auto"/>
      </w:divBdr>
    </w:div>
    <w:div w:id="256719809">
      <w:bodyDiv w:val="1"/>
      <w:marLeft w:val="0"/>
      <w:marRight w:val="0"/>
      <w:marTop w:val="0"/>
      <w:marBottom w:val="0"/>
      <w:divBdr>
        <w:top w:val="none" w:sz="0" w:space="0" w:color="auto"/>
        <w:left w:val="none" w:sz="0" w:space="0" w:color="auto"/>
        <w:bottom w:val="none" w:sz="0" w:space="0" w:color="auto"/>
        <w:right w:val="none" w:sz="0" w:space="0" w:color="auto"/>
      </w:divBdr>
      <w:divsChild>
        <w:div w:id="132234473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4389287">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3370147">
      <w:bodyDiv w:val="1"/>
      <w:marLeft w:val="0"/>
      <w:marRight w:val="0"/>
      <w:marTop w:val="0"/>
      <w:marBottom w:val="0"/>
      <w:divBdr>
        <w:top w:val="none" w:sz="0" w:space="0" w:color="auto"/>
        <w:left w:val="none" w:sz="0" w:space="0" w:color="auto"/>
        <w:bottom w:val="none" w:sz="0" w:space="0" w:color="auto"/>
        <w:right w:val="none" w:sz="0" w:space="0" w:color="auto"/>
      </w:divBdr>
      <w:divsChild>
        <w:div w:id="777718838">
          <w:marLeft w:val="0"/>
          <w:marRight w:val="0"/>
          <w:marTop w:val="0"/>
          <w:marBottom w:val="0"/>
          <w:divBdr>
            <w:top w:val="none" w:sz="0" w:space="0" w:color="auto"/>
            <w:left w:val="none" w:sz="0" w:space="0" w:color="auto"/>
            <w:bottom w:val="none" w:sz="0" w:space="0" w:color="auto"/>
            <w:right w:val="none" w:sz="0" w:space="0" w:color="auto"/>
          </w:divBdr>
        </w:div>
        <w:div w:id="221261137">
          <w:marLeft w:val="0"/>
          <w:marRight w:val="0"/>
          <w:marTop w:val="0"/>
          <w:marBottom w:val="0"/>
          <w:divBdr>
            <w:top w:val="none" w:sz="0" w:space="0" w:color="auto"/>
            <w:left w:val="none" w:sz="0" w:space="0" w:color="auto"/>
            <w:bottom w:val="none" w:sz="0" w:space="0" w:color="auto"/>
            <w:right w:val="none" w:sz="0" w:space="0" w:color="auto"/>
          </w:divBdr>
        </w:div>
        <w:div w:id="617882764">
          <w:marLeft w:val="0"/>
          <w:marRight w:val="0"/>
          <w:marTop w:val="0"/>
          <w:marBottom w:val="0"/>
          <w:divBdr>
            <w:top w:val="none" w:sz="0" w:space="0" w:color="auto"/>
            <w:left w:val="none" w:sz="0" w:space="0" w:color="auto"/>
            <w:bottom w:val="none" w:sz="0" w:space="0" w:color="auto"/>
            <w:right w:val="none" w:sz="0" w:space="0" w:color="auto"/>
          </w:divBdr>
        </w:div>
        <w:div w:id="770442686">
          <w:marLeft w:val="0"/>
          <w:marRight w:val="0"/>
          <w:marTop w:val="0"/>
          <w:marBottom w:val="0"/>
          <w:divBdr>
            <w:top w:val="none" w:sz="0" w:space="0" w:color="auto"/>
            <w:left w:val="none" w:sz="0" w:space="0" w:color="auto"/>
            <w:bottom w:val="none" w:sz="0" w:space="0" w:color="auto"/>
            <w:right w:val="none" w:sz="0" w:space="0" w:color="auto"/>
          </w:divBdr>
        </w:div>
        <w:div w:id="1408110546">
          <w:marLeft w:val="0"/>
          <w:marRight w:val="0"/>
          <w:marTop w:val="0"/>
          <w:marBottom w:val="0"/>
          <w:divBdr>
            <w:top w:val="none" w:sz="0" w:space="0" w:color="auto"/>
            <w:left w:val="none" w:sz="0" w:space="0" w:color="auto"/>
            <w:bottom w:val="none" w:sz="0" w:space="0" w:color="auto"/>
            <w:right w:val="none" w:sz="0" w:space="0" w:color="auto"/>
          </w:divBdr>
        </w:div>
        <w:div w:id="905187789">
          <w:marLeft w:val="0"/>
          <w:marRight w:val="0"/>
          <w:marTop w:val="0"/>
          <w:marBottom w:val="0"/>
          <w:divBdr>
            <w:top w:val="none" w:sz="0" w:space="0" w:color="auto"/>
            <w:left w:val="none" w:sz="0" w:space="0" w:color="auto"/>
            <w:bottom w:val="none" w:sz="0" w:space="0" w:color="auto"/>
            <w:right w:val="none" w:sz="0" w:space="0" w:color="auto"/>
          </w:divBdr>
        </w:div>
        <w:div w:id="2075396949">
          <w:marLeft w:val="0"/>
          <w:marRight w:val="0"/>
          <w:marTop w:val="0"/>
          <w:marBottom w:val="0"/>
          <w:divBdr>
            <w:top w:val="none" w:sz="0" w:space="0" w:color="auto"/>
            <w:left w:val="none" w:sz="0" w:space="0" w:color="auto"/>
            <w:bottom w:val="none" w:sz="0" w:space="0" w:color="auto"/>
            <w:right w:val="none" w:sz="0" w:space="0" w:color="auto"/>
          </w:divBdr>
        </w:div>
        <w:div w:id="1382248138">
          <w:marLeft w:val="0"/>
          <w:marRight w:val="0"/>
          <w:marTop w:val="0"/>
          <w:marBottom w:val="0"/>
          <w:divBdr>
            <w:top w:val="none" w:sz="0" w:space="0" w:color="auto"/>
            <w:left w:val="none" w:sz="0" w:space="0" w:color="auto"/>
            <w:bottom w:val="none" w:sz="0" w:space="0" w:color="auto"/>
            <w:right w:val="none" w:sz="0" w:space="0" w:color="auto"/>
          </w:divBdr>
        </w:div>
        <w:div w:id="1363900959">
          <w:marLeft w:val="0"/>
          <w:marRight w:val="0"/>
          <w:marTop w:val="0"/>
          <w:marBottom w:val="0"/>
          <w:divBdr>
            <w:top w:val="none" w:sz="0" w:space="0" w:color="auto"/>
            <w:left w:val="none" w:sz="0" w:space="0" w:color="auto"/>
            <w:bottom w:val="none" w:sz="0" w:space="0" w:color="auto"/>
            <w:right w:val="none" w:sz="0" w:space="0" w:color="auto"/>
          </w:divBdr>
        </w:div>
        <w:div w:id="723211206">
          <w:marLeft w:val="0"/>
          <w:marRight w:val="0"/>
          <w:marTop w:val="0"/>
          <w:marBottom w:val="0"/>
          <w:divBdr>
            <w:top w:val="none" w:sz="0" w:space="0" w:color="auto"/>
            <w:left w:val="none" w:sz="0" w:space="0" w:color="auto"/>
            <w:bottom w:val="none" w:sz="0" w:space="0" w:color="auto"/>
            <w:right w:val="none" w:sz="0" w:space="0" w:color="auto"/>
          </w:divBdr>
        </w:div>
        <w:div w:id="1986811843">
          <w:marLeft w:val="0"/>
          <w:marRight w:val="0"/>
          <w:marTop w:val="0"/>
          <w:marBottom w:val="0"/>
          <w:divBdr>
            <w:top w:val="none" w:sz="0" w:space="0" w:color="auto"/>
            <w:left w:val="none" w:sz="0" w:space="0" w:color="auto"/>
            <w:bottom w:val="none" w:sz="0" w:space="0" w:color="auto"/>
            <w:right w:val="none" w:sz="0" w:space="0" w:color="auto"/>
          </w:divBdr>
        </w:div>
        <w:div w:id="2005814444">
          <w:marLeft w:val="0"/>
          <w:marRight w:val="0"/>
          <w:marTop w:val="0"/>
          <w:marBottom w:val="0"/>
          <w:divBdr>
            <w:top w:val="none" w:sz="0" w:space="0" w:color="auto"/>
            <w:left w:val="none" w:sz="0" w:space="0" w:color="auto"/>
            <w:bottom w:val="none" w:sz="0" w:space="0" w:color="auto"/>
            <w:right w:val="none" w:sz="0" w:space="0" w:color="auto"/>
          </w:divBdr>
        </w:div>
      </w:divsChild>
    </w:div>
    <w:div w:id="276103408">
      <w:bodyDiv w:val="1"/>
      <w:marLeft w:val="0"/>
      <w:marRight w:val="0"/>
      <w:marTop w:val="0"/>
      <w:marBottom w:val="0"/>
      <w:divBdr>
        <w:top w:val="none" w:sz="0" w:space="0" w:color="auto"/>
        <w:left w:val="none" w:sz="0" w:space="0" w:color="auto"/>
        <w:bottom w:val="none" w:sz="0" w:space="0" w:color="auto"/>
        <w:right w:val="none" w:sz="0" w:space="0" w:color="auto"/>
      </w:divBdr>
      <w:divsChild>
        <w:div w:id="1047680465">
          <w:marLeft w:val="0"/>
          <w:marRight w:val="0"/>
          <w:marTop w:val="0"/>
          <w:marBottom w:val="0"/>
          <w:divBdr>
            <w:top w:val="none" w:sz="0" w:space="0" w:color="auto"/>
            <w:left w:val="none" w:sz="0" w:space="0" w:color="auto"/>
            <w:bottom w:val="none" w:sz="0" w:space="0" w:color="auto"/>
            <w:right w:val="none" w:sz="0" w:space="0" w:color="auto"/>
          </w:divBdr>
          <w:divsChild>
            <w:div w:id="1303467252">
              <w:marLeft w:val="0"/>
              <w:marRight w:val="0"/>
              <w:marTop w:val="0"/>
              <w:marBottom w:val="0"/>
              <w:divBdr>
                <w:top w:val="none" w:sz="0" w:space="0" w:color="auto"/>
                <w:left w:val="none" w:sz="0" w:space="0" w:color="auto"/>
                <w:bottom w:val="none" w:sz="0" w:space="0" w:color="auto"/>
                <w:right w:val="none" w:sz="0" w:space="0" w:color="auto"/>
              </w:divBdr>
            </w:div>
          </w:divsChild>
        </w:div>
        <w:div w:id="83651362">
          <w:marLeft w:val="0"/>
          <w:marRight w:val="0"/>
          <w:marTop w:val="0"/>
          <w:marBottom w:val="0"/>
          <w:divBdr>
            <w:top w:val="none" w:sz="0" w:space="0" w:color="auto"/>
            <w:left w:val="none" w:sz="0" w:space="0" w:color="auto"/>
            <w:bottom w:val="none" w:sz="0" w:space="0" w:color="auto"/>
            <w:right w:val="none" w:sz="0" w:space="0" w:color="auto"/>
          </w:divBdr>
          <w:divsChild>
            <w:div w:id="211178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290986325">
      <w:bodyDiv w:val="1"/>
      <w:marLeft w:val="0"/>
      <w:marRight w:val="0"/>
      <w:marTop w:val="0"/>
      <w:marBottom w:val="0"/>
      <w:divBdr>
        <w:top w:val="none" w:sz="0" w:space="0" w:color="auto"/>
        <w:left w:val="none" w:sz="0" w:space="0" w:color="auto"/>
        <w:bottom w:val="none" w:sz="0" w:space="0" w:color="auto"/>
        <w:right w:val="none" w:sz="0" w:space="0" w:color="auto"/>
      </w:divBdr>
    </w:div>
    <w:div w:id="293292014">
      <w:bodyDiv w:val="1"/>
      <w:marLeft w:val="0"/>
      <w:marRight w:val="0"/>
      <w:marTop w:val="0"/>
      <w:marBottom w:val="0"/>
      <w:divBdr>
        <w:top w:val="none" w:sz="0" w:space="0" w:color="auto"/>
        <w:left w:val="none" w:sz="0" w:space="0" w:color="auto"/>
        <w:bottom w:val="none" w:sz="0" w:space="0" w:color="auto"/>
        <w:right w:val="none" w:sz="0" w:space="0" w:color="auto"/>
      </w:divBdr>
    </w:div>
    <w:div w:id="293602434">
      <w:bodyDiv w:val="1"/>
      <w:marLeft w:val="0"/>
      <w:marRight w:val="0"/>
      <w:marTop w:val="0"/>
      <w:marBottom w:val="0"/>
      <w:divBdr>
        <w:top w:val="none" w:sz="0" w:space="0" w:color="auto"/>
        <w:left w:val="none" w:sz="0" w:space="0" w:color="auto"/>
        <w:bottom w:val="none" w:sz="0" w:space="0" w:color="auto"/>
        <w:right w:val="none" w:sz="0" w:space="0" w:color="auto"/>
      </w:divBdr>
    </w:div>
    <w:div w:id="303782117">
      <w:bodyDiv w:val="1"/>
      <w:marLeft w:val="0"/>
      <w:marRight w:val="0"/>
      <w:marTop w:val="0"/>
      <w:marBottom w:val="0"/>
      <w:divBdr>
        <w:top w:val="none" w:sz="0" w:space="0" w:color="auto"/>
        <w:left w:val="none" w:sz="0" w:space="0" w:color="auto"/>
        <w:bottom w:val="none" w:sz="0" w:space="0" w:color="auto"/>
        <w:right w:val="none" w:sz="0" w:space="0" w:color="auto"/>
      </w:divBdr>
    </w:div>
    <w:div w:id="315963943">
      <w:bodyDiv w:val="1"/>
      <w:marLeft w:val="0"/>
      <w:marRight w:val="0"/>
      <w:marTop w:val="0"/>
      <w:marBottom w:val="0"/>
      <w:divBdr>
        <w:top w:val="none" w:sz="0" w:space="0" w:color="auto"/>
        <w:left w:val="none" w:sz="0" w:space="0" w:color="auto"/>
        <w:bottom w:val="none" w:sz="0" w:space="0" w:color="auto"/>
        <w:right w:val="none" w:sz="0" w:space="0" w:color="auto"/>
      </w:divBdr>
    </w:div>
    <w:div w:id="317661139">
      <w:bodyDiv w:val="1"/>
      <w:marLeft w:val="0"/>
      <w:marRight w:val="0"/>
      <w:marTop w:val="0"/>
      <w:marBottom w:val="0"/>
      <w:divBdr>
        <w:top w:val="none" w:sz="0" w:space="0" w:color="auto"/>
        <w:left w:val="none" w:sz="0" w:space="0" w:color="auto"/>
        <w:bottom w:val="none" w:sz="0" w:space="0" w:color="auto"/>
        <w:right w:val="none" w:sz="0" w:space="0" w:color="auto"/>
      </w:divBdr>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7125373">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4884662">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473902">
      <w:bodyDiv w:val="1"/>
      <w:marLeft w:val="0"/>
      <w:marRight w:val="0"/>
      <w:marTop w:val="0"/>
      <w:marBottom w:val="0"/>
      <w:divBdr>
        <w:top w:val="none" w:sz="0" w:space="0" w:color="auto"/>
        <w:left w:val="none" w:sz="0" w:space="0" w:color="auto"/>
        <w:bottom w:val="none" w:sz="0" w:space="0" w:color="auto"/>
        <w:right w:val="none" w:sz="0" w:space="0" w:color="auto"/>
      </w:divBdr>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68071012">
      <w:bodyDiv w:val="1"/>
      <w:marLeft w:val="0"/>
      <w:marRight w:val="0"/>
      <w:marTop w:val="0"/>
      <w:marBottom w:val="0"/>
      <w:divBdr>
        <w:top w:val="none" w:sz="0" w:space="0" w:color="auto"/>
        <w:left w:val="none" w:sz="0" w:space="0" w:color="auto"/>
        <w:bottom w:val="none" w:sz="0" w:space="0" w:color="auto"/>
        <w:right w:val="none" w:sz="0" w:space="0" w:color="auto"/>
      </w:divBdr>
    </w:div>
    <w:div w:id="369915851">
      <w:bodyDiv w:val="1"/>
      <w:marLeft w:val="0"/>
      <w:marRight w:val="0"/>
      <w:marTop w:val="0"/>
      <w:marBottom w:val="0"/>
      <w:divBdr>
        <w:top w:val="none" w:sz="0" w:space="0" w:color="auto"/>
        <w:left w:val="none" w:sz="0" w:space="0" w:color="auto"/>
        <w:bottom w:val="none" w:sz="0" w:space="0" w:color="auto"/>
        <w:right w:val="none" w:sz="0" w:space="0" w:color="auto"/>
      </w:divBdr>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87924775">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395932650">
      <w:bodyDiv w:val="1"/>
      <w:marLeft w:val="0"/>
      <w:marRight w:val="0"/>
      <w:marTop w:val="0"/>
      <w:marBottom w:val="0"/>
      <w:divBdr>
        <w:top w:val="none" w:sz="0" w:space="0" w:color="auto"/>
        <w:left w:val="none" w:sz="0" w:space="0" w:color="auto"/>
        <w:bottom w:val="none" w:sz="0" w:space="0" w:color="auto"/>
        <w:right w:val="none" w:sz="0" w:space="0" w:color="auto"/>
      </w:divBdr>
    </w:div>
    <w:div w:id="396901305">
      <w:bodyDiv w:val="1"/>
      <w:marLeft w:val="0"/>
      <w:marRight w:val="0"/>
      <w:marTop w:val="0"/>
      <w:marBottom w:val="0"/>
      <w:divBdr>
        <w:top w:val="none" w:sz="0" w:space="0" w:color="auto"/>
        <w:left w:val="none" w:sz="0" w:space="0" w:color="auto"/>
        <w:bottom w:val="none" w:sz="0" w:space="0" w:color="auto"/>
        <w:right w:val="none" w:sz="0" w:space="0" w:color="auto"/>
      </w:divBdr>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09735347">
      <w:bodyDiv w:val="1"/>
      <w:marLeft w:val="0"/>
      <w:marRight w:val="0"/>
      <w:marTop w:val="0"/>
      <w:marBottom w:val="0"/>
      <w:divBdr>
        <w:top w:val="none" w:sz="0" w:space="0" w:color="auto"/>
        <w:left w:val="none" w:sz="0" w:space="0" w:color="auto"/>
        <w:bottom w:val="none" w:sz="0" w:space="0" w:color="auto"/>
        <w:right w:val="none" w:sz="0" w:space="0" w:color="auto"/>
      </w:divBdr>
    </w:div>
    <w:div w:id="415173607">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25272384">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51364390">
      <w:bodyDiv w:val="1"/>
      <w:marLeft w:val="0"/>
      <w:marRight w:val="0"/>
      <w:marTop w:val="0"/>
      <w:marBottom w:val="0"/>
      <w:divBdr>
        <w:top w:val="none" w:sz="0" w:space="0" w:color="auto"/>
        <w:left w:val="none" w:sz="0" w:space="0" w:color="auto"/>
        <w:bottom w:val="none" w:sz="0" w:space="0" w:color="auto"/>
        <w:right w:val="none" w:sz="0" w:space="0" w:color="auto"/>
      </w:divBdr>
    </w:div>
    <w:div w:id="455291587">
      <w:bodyDiv w:val="1"/>
      <w:marLeft w:val="0"/>
      <w:marRight w:val="0"/>
      <w:marTop w:val="0"/>
      <w:marBottom w:val="0"/>
      <w:divBdr>
        <w:top w:val="none" w:sz="0" w:space="0" w:color="auto"/>
        <w:left w:val="none" w:sz="0" w:space="0" w:color="auto"/>
        <w:bottom w:val="none" w:sz="0" w:space="0" w:color="auto"/>
        <w:right w:val="none" w:sz="0" w:space="0" w:color="auto"/>
      </w:divBdr>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68982165">
      <w:bodyDiv w:val="1"/>
      <w:marLeft w:val="0"/>
      <w:marRight w:val="0"/>
      <w:marTop w:val="0"/>
      <w:marBottom w:val="0"/>
      <w:divBdr>
        <w:top w:val="none" w:sz="0" w:space="0" w:color="auto"/>
        <w:left w:val="none" w:sz="0" w:space="0" w:color="auto"/>
        <w:bottom w:val="none" w:sz="0" w:space="0" w:color="auto"/>
        <w:right w:val="none" w:sz="0" w:space="0" w:color="auto"/>
      </w:divBdr>
    </w:div>
    <w:div w:id="472673040">
      <w:bodyDiv w:val="1"/>
      <w:marLeft w:val="0"/>
      <w:marRight w:val="0"/>
      <w:marTop w:val="0"/>
      <w:marBottom w:val="0"/>
      <w:divBdr>
        <w:top w:val="none" w:sz="0" w:space="0" w:color="auto"/>
        <w:left w:val="none" w:sz="0" w:space="0" w:color="auto"/>
        <w:bottom w:val="none" w:sz="0" w:space="0" w:color="auto"/>
        <w:right w:val="none" w:sz="0" w:space="0" w:color="auto"/>
      </w:divBdr>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87592606">
      <w:bodyDiv w:val="1"/>
      <w:marLeft w:val="0"/>
      <w:marRight w:val="0"/>
      <w:marTop w:val="0"/>
      <w:marBottom w:val="0"/>
      <w:divBdr>
        <w:top w:val="none" w:sz="0" w:space="0" w:color="auto"/>
        <w:left w:val="none" w:sz="0" w:space="0" w:color="auto"/>
        <w:bottom w:val="none" w:sz="0" w:space="0" w:color="auto"/>
        <w:right w:val="none" w:sz="0" w:space="0" w:color="auto"/>
      </w:divBdr>
    </w:div>
    <w:div w:id="488134987">
      <w:bodyDiv w:val="1"/>
      <w:marLeft w:val="0"/>
      <w:marRight w:val="0"/>
      <w:marTop w:val="0"/>
      <w:marBottom w:val="0"/>
      <w:divBdr>
        <w:top w:val="none" w:sz="0" w:space="0" w:color="auto"/>
        <w:left w:val="none" w:sz="0" w:space="0" w:color="auto"/>
        <w:bottom w:val="none" w:sz="0" w:space="0" w:color="auto"/>
        <w:right w:val="none" w:sz="0" w:space="0" w:color="auto"/>
      </w:divBdr>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05484005">
      <w:bodyDiv w:val="1"/>
      <w:marLeft w:val="0"/>
      <w:marRight w:val="0"/>
      <w:marTop w:val="0"/>
      <w:marBottom w:val="0"/>
      <w:divBdr>
        <w:top w:val="none" w:sz="0" w:space="0" w:color="auto"/>
        <w:left w:val="none" w:sz="0" w:space="0" w:color="auto"/>
        <w:bottom w:val="none" w:sz="0" w:space="0" w:color="auto"/>
        <w:right w:val="none" w:sz="0" w:space="0" w:color="auto"/>
      </w:divBdr>
    </w:div>
    <w:div w:id="523636813">
      <w:bodyDiv w:val="1"/>
      <w:marLeft w:val="0"/>
      <w:marRight w:val="0"/>
      <w:marTop w:val="0"/>
      <w:marBottom w:val="0"/>
      <w:divBdr>
        <w:top w:val="none" w:sz="0" w:space="0" w:color="auto"/>
        <w:left w:val="none" w:sz="0" w:space="0" w:color="auto"/>
        <w:bottom w:val="none" w:sz="0" w:space="0" w:color="auto"/>
        <w:right w:val="none" w:sz="0" w:space="0" w:color="auto"/>
      </w:divBdr>
    </w:div>
    <w:div w:id="530067670">
      <w:bodyDiv w:val="1"/>
      <w:marLeft w:val="0"/>
      <w:marRight w:val="0"/>
      <w:marTop w:val="0"/>
      <w:marBottom w:val="0"/>
      <w:divBdr>
        <w:top w:val="none" w:sz="0" w:space="0" w:color="auto"/>
        <w:left w:val="none" w:sz="0" w:space="0" w:color="auto"/>
        <w:bottom w:val="none" w:sz="0" w:space="0" w:color="auto"/>
        <w:right w:val="none" w:sz="0" w:space="0" w:color="auto"/>
      </w:divBdr>
    </w:div>
    <w:div w:id="537358857">
      <w:bodyDiv w:val="1"/>
      <w:marLeft w:val="0"/>
      <w:marRight w:val="0"/>
      <w:marTop w:val="0"/>
      <w:marBottom w:val="0"/>
      <w:divBdr>
        <w:top w:val="none" w:sz="0" w:space="0" w:color="auto"/>
        <w:left w:val="none" w:sz="0" w:space="0" w:color="auto"/>
        <w:bottom w:val="none" w:sz="0" w:space="0" w:color="auto"/>
        <w:right w:val="none" w:sz="0" w:space="0" w:color="auto"/>
      </w:divBdr>
      <w:divsChild>
        <w:div w:id="801777257">
          <w:marLeft w:val="0"/>
          <w:marRight w:val="0"/>
          <w:marTop w:val="0"/>
          <w:marBottom w:val="0"/>
          <w:divBdr>
            <w:top w:val="single" w:sz="8" w:space="2" w:color="D4802C"/>
            <w:left w:val="single" w:sz="8" w:space="2" w:color="D4802C"/>
            <w:bottom w:val="none" w:sz="0" w:space="0" w:color="auto"/>
            <w:right w:val="none" w:sz="0" w:space="0" w:color="auto"/>
          </w:divBdr>
        </w:div>
      </w:divsChild>
    </w:div>
    <w:div w:id="539366612">
      <w:bodyDiv w:val="1"/>
      <w:marLeft w:val="0"/>
      <w:marRight w:val="0"/>
      <w:marTop w:val="0"/>
      <w:marBottom w:val="0"/>
      <w:divBdr>
        <w:top w:val="none" w:sz="0" w:space="0" w:color="auto"/>
        <w:left w:val="none" w:sz="0" w:space="0" w:color="auto"/>
        <w:bottom w:val="none" w:sz="0" w:space="0" w:color="auto"/>
        <w:right w:val="none" w:sz="0" w:space="0" w:color="auto"/>
      </w:divBdr>
    </w:div>
    <w:div w:id="547492418">
      <w:bodyDiv w:val="1"/>
      <w:marLeft w:val="0"/>
      <w:marRight w:val="0"/>
      <w:marTop w:val="0"/>
      <w:marBottom w:val="0"/>
      <w:divBdr>
        <w:top w:val="none" w:sz="0" w:space="0" w:color="auto"/>
        <w:left w:val="none" w:sz="0" w:space="0" w:color="auto"/>
        <w:bottom w:val="none" w:sz="0" w:space="0" w:color="auto"/>
        <w:right w:val="none" w:sz="0" w:space="0" w:color="auto"/>
      </w:divBdr>
    </w:div>
    <w:div w:id="547835155">
      <w:bodyDiv w:val="1"/>
      <w:marLeft w:val="0"/>
      <w:marRight w:val="0"/>
      <w:marTop w:val="0"/>
      <w:marBottom w:val="0"/>
      <w:divBdr>
        <w:top w:val="none" w:sz="0" w:space="0" w:color="auto"/>
        <w:left w:val="none" w:sz="0" w:space="0" w:color="auto"/>
        <w:bottom w:val="none" w:sz="0" w:space="0" w:color="auto"/>
        <w:right w:val="none" w:sz="0" w:space="0" w:color="auto"/>
      </w:divBdr>
    </w:div>
    <w:div w:id="550262589">
      <w:bodyDiv w:val="1"/>
      <w:marLeft w:val="0"/>
      <w:marRight w:val="0"/>
      <w:marTop w:val="0"/>
      <w:marBottom w:val="0"/>
      <w:divBdr>
        <w:top w:val="none" w:sz="0" w:space="0" w:color="auto"/>
        <w:left w:val="none" w:sz="0" w:space="0" w:color="auto"/>
        <w:bottom w:val="none" w:sz="0" w:space="0" w:color="auto"/>
        <w:right w:val="none" w:sz="0" w:space="0" w:color="auto"/>
      </w:divBdr>
    </w:div>
    <w:div w:id="552616047">
      <w:bodyDiv w:val="1"/>
      <w:marLeft w:val="0"/>
      <w:marRight w:val="0"/>
      <w:marTop w:val="0"/>
      <w:marBottom w:val="0"/>
      <w:divBdr>
        <w:top w:val="none" w:sz="0" w:space="0" w:color="auto"/>
        <w:left w:val="none" w:sz="0" w:space="0" w:color="auto"/>
        <w:bottom w:val="none" w:sz="0" w:space="0" w:color="auto"/>
        <w:right w:val="none" w:sz="0" w:space="0" w:color="auto"/>
      </w:divBdr>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86311476">
      <w:bodyDiv w:val="1"/>
      <w:marLeft w:val="0"/>
      <w:marRight w:val="0"/>
      <w:marTop w:val="0"/>
      <w:marBottom w:val="0"/>
      <w:divBdr>
        <w:top w:val="none" w:sz="0" w:space="0" w:color="auto"/>
        <w:left w:val="none" w:sz="0" w:space="0" w:color="auto"/>
        <w:bottom w:val="none" w:sz="0" w:space="0" w:color="auto"/>
        <w:right w:val="none" w:sz="0" w:space="0" w:color="auto"/>
      </w:divBdr>
      <w:divsChild>
        <w:div w:id="932737682">
          <w:marLeft w:val="0"/>
          <w:marRight w:val="0"/>
          <w:marTop w:val="0"/>
          <w:marBottom w:val="48"/>
          <w:divBdr>
            <w:top w:val="none" w:sz="0" w:space="0" w:color="auto"/>
            <w:left w:val="none" w:sz="0" w:space="0" w:color="auto"/>
            <w:bottom w:val="none" w:sz="0" w:space="0" w:color="auto"/>
            <w:right w:val="none" w:sz="0" w:space="0" w:color="auto"/>
          </w:divBdr>
        </w:div>
        <w:div w:id="2132623899">
          <w:marLeft w:val="0"/>
          <w:marRight w:val="0"/>
          <w:marTop w:val="0"/>
          <w:marBottom w:val="0"/>
          <w:divBdr>
            <w:top w:val="none" w:sz="0" w:space="0" w:color="auto"/>
            <w:left w:val="none" w:sz="0" w:space="0" w:color="auto"/>
            <w:bottom w:val="none" w:sz="0" w:space="0" w:color="auto"/>
            <w:right w:val="none" w:sz="0" w:space="0" w:color="auto"/>
          </w:divBdr>
        </w:div>
      </w:divsChild>
    </w:div>
    <w:div w:id="586811550">
      <w:bodyDiv w:val="1"/>
      <w:marLeft w:val="0"/>
      <w:marRight w:val="0"/>
      <w:marTop w:val="0"/>
      <w:marBottom w:val="0"/>
      <w:divBdr>
        <w:top w:val="none" w:sz="0" w:space="0" w:color="auto"/>
        <w:left w:val="none" w:sz="0" w:space="0" w:color="auto"/>
        <w:bottom w:val="none" w:sz="0" w:space="0" w:color="auto"/>
        <w:right w:val="none" w:sz="0" w:space="0" w:color="auto"/>
      </w:divBdr>
      <w:divsChild>
        <w:div w:id="743794623">
          <w:marLeft w:val="0"/>
          <w:marRight w:val="417"/>
          <w:marTop w:val="0"/>
          <w:marBottom w:val="0"/>
          <w:divBdr>
            <w:top w:val="none" w:sz="0" w:space="0" w:color="auto"/>
            <w:left w:val="none" w:sz="0" w:space="0" w:color="auto"/>
            <w:bottom w:val="none" w:sz="0" w:space="0" w:color="auto"/>
            <w:right w:val="none" w:sz="0" w:space="0" w:color="auto"/>
          </w:divBdr>
        </w:div>
      </w:divsChild>
    </w:div>
    <w:div w:id="588584442">
      <w:bodyDiv w:val="1"/>
      <w:marLeft w:val="0"/>
      <w:marRight w:val="0"/>
      <w:marTop w:val="0"/>
      <w:marBottom w:val="0"/>
      <w:divBdr>
        <w:top w:val="none" w:sz="0" w:space="0" w:color="auto"/>
        <w:left w:val="none" w:sz="0" w:space="0" w:color="auto"/>
        <w:bottom w:val="none" w:sz="0" w:space="0" w:color="auto"/>
        <w:right w:val="none" w:sz="0" w:space="0" w:color="auto"/>
      </w:divBdr>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597448907">
      <w:bodyDiv w:val="1"/>
      <w:marLeft w:val="0"/>
      <w:marRight w:val="0"/>
      <w:marTop w:val="0"/>
      <w:marBottom w:val="0"/>
      <w:divBdr>
        <w:top w:val="none" w:sz="0" w:space="0" w:color="auto"/>
        <w:left w:val="none" w:sz="0" w:space="0" w:color="auto"/>
        <w:bottom w:val="none" w:sz="0" w:space="0" w:color="auto"/>
        <w:right w:val="none" w:sz="0" w:space="0" w:color="auto"/>
      </w:divBdr>
    </w:div>
    <w:div w:id="599220453">
      <w:bodyDiv w:val="1"/>
      <w:marLeft w:val="0"/>
      <w:marRight w:val="0"/>
      <w:marTop w:val="0"/>
      <w:marBottom w:val="0"/>
      <w:divBdr>
        <w:top w:val="none" w:sz="0" w:space="0" w:color="auto"/>
        <w:left w:val="none" w:sz="0" w:space="0" w:color="auto"/>
        <w:bottom w:val="none" w:sz="0" w:space="0" w:color="auto"/>
        <w:right w:val="none" w:sz="0" w:space="0" w:color="auto"/>
      </w:divBdr>
    </w:div>
    <w:div w:id="601449497">
      <w:bodyDiv w:val="1"/>
      <w:marLeft w:val="0"/>
      <w:marRight w:val="0"/>
      <w:marTop w:val="0"/>
      <w:marBottom w:val="0"/>
      <w:divBdr>
        <w:top w:val="none" w:sz="0" w:space="0" w:color="auto"/>
        <w:left w:val="none" w:sz="0" w:space="0" w:color="auto"/>
        <w:bottom w:val="none" w:sz="0" w:space="0" w:color="auto"/>
        <w:right w:val="none" w:sz="0" w:space="0" w:color="auto"/>
      </w:divBdr>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12323687">
      <w:bodyDiv w:val="1"/>
      <w:marLeft w:val="0"/>
      <w:marRight w:val="0"/>
      <w:marTop w:val="0"/>
      <w:marBottom w:val="0"/>
      <w:divBdr>
        <w:top w:val="none" w:sz="0" w:space="0" w:color="auto"/>
        <w:left w:val="none" w:sz="0" w:space="0" w:color="auto"/>
        <w:bottom w:val="none" w:sz="0" w:space="0" w:color="auto"/>
        <w:right w:val="none" w:sz="0" w:space="0" w:color="auto"/>
      </w:divBdr>
    </w:div>
    <w:div w:id="614407387">
      <w:bodyDiv w:val="1"/>
      <w:marLeft w:val="0"/>
      <w:marRight w:val="0"/>
      <w:marTop w:val="0"/>
      <w:marBottom w:val="0"/>
      <w:divBdr>
        <w:top w:val="none" w:sz="0" w:space="0" w:color="auto"/>
        <w:left w:val="none" w:sz="0" w:space="0" w:color="auto"/>
        <w:bottom w:val="none" w:sz="0" w:space="0" w:color="auto"/>
        <w:right w:val="none" w:sz="0" w:space="0" w:color="auto"/>
      </w:divBdr>
    </w:div>
    <w:div w:id="618416001">
      <w:bodyDiv w:val="1"/>
      <w:marLeft w:val="0"/>
      <w:marRight w:val="0"/>
      <w:marTop w:val="0"/>
      <w:marBottom w:val="0"/>
      <w:divBdr>
        <w:top w:val="none" w:sz="0" w:space="0" w:color="auto"/>
        <w:left w:val="none" w:sz="0" w:space="0" w:color="auto"/>
        <w:bottom w:val="none" w:sz="0" w:space="0" w:color="auto"/>
        <w:right w:val="none" w:sz="0" w:space="0" w:color="auto"/>
      </w:divBdr>
    </w:div>
    <w:div w:id="619797593">
      <w:bodyDiv w:val="1"/>
      <w:marLeft w:val="0"/>
      <w:marRight w:val="0"/>
      <w:marTop w:val="0"/>
      <w:marBottom w:val="0"/>
      <w:divBdr>
        <w:top w:val="none" w:sz="0" w:space="0" w:color="auto"/>
        <w:left w:val="none" w:sz="0" w:space="0" w:color="auto"/>
        <w:bottom w:val="none" w:sz="0" w:space="0" w:color="auto"/>
        <w:right w:val="none" w:sz="0" w:space="0" w:color="auto"/>
      </w:divBdr>
    </w:div>
    <w:div w:id="621763791">
      <w:bodyDiv w:val="1"/>
      <w:marLeft w:val="0"/>
      <w:marRight w:val="0"/>
      <w:marTop w:val="0"/>
      <w:marBottom w:val="0"/>
      <w:divBdr>
        <w:top w:val="none" w:sz="0" w:space="0" w:color="auto"/>
        <w:left w:val="none" w:sz="0" w:space="0" w:color="auto"/>
        <w:bottom w:val="none" w:sz="0" w:space="0" w:color="auto"/>
        <w:right w:val="none" w:sz="0" w:space="0" w:color="auto"/>
      </w:divBdr>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31012280">
      <w:bodyDiv w:val="1"/>
      <w:marLeft w:val="0"/>
      <w:marRight w:val="0"/>
      <w:marTop w:val="0"/>
      <w:marBottom w:val="0"/>
      <w:divBdr>
        <w:top w:val="none" w:sz="0" w:space="0" w:color="auto"/>
        <w:left w:val="none" w:sz="0" w:space="0" w:color="auto"/>
        <w:bottom w:val="none" w:sz="0" w:space="0" w:color="auto"/>
        <w:right w:val="none" w:sz="0" w:space="0" w:color="auto"/>
      </w:divBdr>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1808026">
      <w:bodyDiv w:val="1"/>
      <w:marLeft w:val="0"/>
      <w:marRight w:val="0"/>
      <w:marTop w:val="0"/>
      <w:marBottom w:val="0"/>
      <w:divBdr>
        <w:top w:val="none" w:sz="0" w:space="0" w:color="auto"/>
        <w:left w:val="none" w:sz="0" w:space="0" w:color="auto"/>
        <w:bottom w:val="none" w:sz="0" w:space="0" w:color="auto"/>
        <w:right w:val="none" w:sz="0" w:space="0" w:color="auto"/>
      </w:divBdr>
      <w:divsChild>
        <w:div w:id="1984389575">
          <w:marLeft w:val="0"/>
          <w:marRight w:val="0"/>
          <w:marTop w:val="0"/>
          <w:marBottom w:val="120"/>
          <w:divBdr>
            <w:top w:val="none" w:sz="0" w:space="0" w:color="auto"/>
            <w:left w:val="none" w:sz="0" w:space="0" w:color="auto"/>
            <w:bottom w:val="none" w:sz="0" w:space="0" w:color="auto"/>
            <w:right w:val="none" w:sz="0" w:space="0" w:color="auto"/>
          </w:divBdr>
          <w:divsChild>
            <w:div w:id="1010182643">
              <w:marLeft w:val="0"/>
              <w:marRight w:val="0"/>
              <w:marTop w:val="0"/>
              <w:marBottom w:val="72"/>
              <w:divBdr>
                <w:top w:val="none" w:sz="0" w:space="0" w:color="auto"/>
                <w:left w:val="none" w:sz="0" w:space="0" w:color="auto"/>
                <w:bottom w:val="none" w:sz="0" w:space="0" w:color="auto"/>
                <w:right w:val="none" w:sz="0" w:space="0" w:color="auto"/>
              </w:divBdr>
            </w:div>
          </w:divsChild>
        </w:div>
        <w:div w:id="753428757">
          <w:marLeft w:val="0"/>
          <w:marRight w:val="0"/>
          <w:marTop w:val="0"/>
          <w:marBottom w:val="48"/>
          <w:divBdr>
            <w:top w:val="none" w:sz="0" w:space="0" w:color="auto"/>
            <w:left w:val="none" w:sz="0" w:space="0" w:color="auto"/>
            <w:bottom w:val="none" w:sz="0" w:space="0" w:color="auto"/>
            <w:right w:val="none" w:sz="0" w:space="0" w:color="auto"/>
          </w:divBdr>
        </w:div>
        <w:div w:id="35471115">
          <w:marLeft w:val="0"/>
          <w:marRight w:val="0"/>
          <w:marTop w:val="0"/>
          <w:marBottom w:val="0"/>
          <w:divBdr>
            <w:top w:val="none" w:sz="0" w:space="0" w:color="auto"/>
            <w:left w:val="none" w:sz="0" w:space="0" w:color="auto"/>
            <w:bottom w:val="none" w:sz="0" w:space="0" w:color="auto"/>
            <w:right w:val="none" w:sz="0" w:space="0" w:color="auto"/>
          </w:divBdr>
        </w:div>
      </w:divsChild>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50908284">
      <w:bodyDiv w:val="1"/>
      <w:marLeft w:val="0"/>
      <w:marRight w:val="0"/>
      <w:marTop w:val="0"/>
      <w:marBottom w:val="0"/>
      <w:divBdr>
        <w:top w:val="none" w:sz="0" w:space="0" w:color="auto"/>
        <w:left w:val="none" w:sz="0" w:space="0" w:color="auto"/>
        <w:bottom w:val="none" w:sz="0" w:space="0" w:color="auto"/>
        <w:right w:val="none" w:sz="0" w:space="0" w:color="auto"/>
      </w:divBdr>
    </w:div>
    <w:div w:id="651954346">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66514978">
      <w:bodyDiv w:val="1"/>
      <w:marLeft w:val="0"/>
      <w:marRight w:val="0"/>
      <w:marTop w:val="0"/>
      <w:marBottom w:val="0"/>
      <w:divBdr>
        <w:top w:val="none" w:sz="0" w:space="0" w:color="auto"/>
        <w:left w:val="none" w:sz="0" w:space="0" w:color="auto"/>
        <w:bottom w:val="none" w:sz="0" w:space="0" w:color="auto"/>
        <w:right w:val="none" w:sz="0" w:space="0" w:color="auto"/>
      </w:divBdr>
      <w:divsChild>
        <w:div w:id="109202684">
          <w:marLeft w:val="0"/>
          <w:marRight w:val="0"/>
          <w:marTop w:val="0"/>
          <w:marBottom w:val="600"/>
          <w:divBdr>
            <w:top w:val="none" w:sz="0" w:space="0" w:color="auto"/>
            <w:left w:val="none" w:sz="0" w:space="0" w:color="auto"/>
            <w:bottom w:val="none" w:sz="0" w:space="0" w:color="auto"/>
            <w:right w:val="none" w:sz="0" w:space="0" w:color="auto"/>
          </w:divBdr>
        </w:div>
        <w:div w:id="1853956333">
          <w:marLeft w:val="0"/>
          <w:marRight w:val="0"/>
          <w:marTop w:val="0"/>
          <w:marBottom w:val="600"/>
          <w:divBdr>
            <w:top w:val="none" w:sz="0" w:space="0" w:color="auto"/>
            <w:left w:val="none" w:sz="0" w:space="0" w:color="auto"/>
            <w:bottom w:val="none" w:sz="0" w:space="0" w:color="auto"/>
            <w:right w:val="none" w:sz="0" w:space="0" w:color="auto"/>
          </w:divBdr>
        </w:div>
      </w:divsChild>
    </w:div>
    <w:div w:id="669068379">
      <w:bodyDiv w:val="1"/>
      <w:marLeft w:val="0"/>
      <w:marRight w:val="0"/>
      <w:marTop w:val="0"/>
      <w:marBottom w:val="0"/>
      <w:divBdr>
        <w:top w:val="none" w:sz="0" w:space="0" w:color="auto"/>
        <w:left w:val="none" w:sz="0" w:space="0" w:color="auto"/>
        <w:bottom w:val="none" w:sz="0" w:space="0" w:color="auto"/>
        <w:right w:val="none" w:sz="0" w:space="0" w:color="auto"/>
      </w:divBdr>
    </w:div>
    <w:div w:id="670720856">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694576249">
      <w:bodyDiv w:val="1"/>
      <w:marLeft w:val="0"/>
      <w:marRight w:val="0"/>
      <w:marTop w:val="0"/>
      <w:marBottom w:val="0"/>
      <w:divBdr>
        <w:top w:val="none" w:sz="0" w:space="0" w:color="auto"/>
        <w:left w:val="none" w:sz="0" w:space="0" w:color="auto"/>
        <w:bottom w:val="none" w:sz="0" w:space="0" w:color="auto"/>
        <w:right w:val="none" w:sz="0" w:space="0" w:color="auto"/>
      </w:divBdr>
    </w:div>
    <w:div w:id="703748347">
      <w:bodyDiv w:val="1"/>
      <w:marLeft w:val="0"/>
      <w:marRight w:val="0"/>
      <w:marTop w:val="0"/>
      <w:marBottom w:val="0"/>
      <w:divBdr>
        <w:top w:val="none" w:sz="0" w:space="0" w:color="auto"/>
        <w:left w:val="none" w:sz="0" w:space="0" w:color="auto"/>
        <w:bottom w:val="none" w:sz="0" w:space="0" w:color="auto"/>
        <w:right w:val="none" w:sz="0" w:space="0" w:color="auto"/>
      </w:divBdr>
      <w:divsChild>
        <w:div w:id="1063329311">
          <w:marLeft w:val="0"/>
          <w:marRight w:val="0"/>
          <w:marTop w:val="0"/>
          <w:marBottom w:val="405"/>
          <w:divBdr>
            <w:top w:val="none" w:sz="0" w:space="0" w:color="auto"/>
            <w:left w:val="none" w:sz="0" w:space="0" w:color="auto"/>
            <w:bottom w:val="none" w:sz="0" w:space="0" w:color="auto"/>
            <w:right w:val="none" w:sz="0" w:space="0" w:color="auto"/>
          </w:divBdr>
        </w:div>
        <w:div w:id="327680208">
          <w:marLeft w:val="0"/>
          <w:marRight w:val="0"/>
          <w:marTop w:val="0"/>
          <w:marBottom w:val="0"/>
          <w:divBdr>
            <w:top w:val="none" w:sz="0" w:space="0" w:color="auto"/>
            <w:left w:val="none" w:sz="0" w:space="0" w:color="auto"/>
            <w:bottom w:val="none" w:sz="0" w:space="0" w:color="auto"/>
            <w:right w:val="none" w:sz="0" w:space="0" w:color="auto"/>
          </w:divBdr>
        </w:div>
      </w:divsChild>
    </w:div>
    <w:div w:id="707995147">
      <w:bodyDiv w:val="1"/>
      <w:marLeft w:val="0"/>
      <w:marRight w:val="0"/>
      <w:marTop w:val="0"/>
      <w:marBottom w:val="0"/>
      <w:divBdr>
        <w:top w:val="none" w:sz="0" w:space="0" w:color="auto"/>
        <w:left w:val="none" w:sz="0" w:space="0" w:color="auto"/>
        <w:bottom w:val="none" w:sz="0" w:space="0" w:color="auto"/>
        <w:right w:val="none" w:sz="0" w:space="0" w:color="auto"/>
      </w:divBdr>
    </w:div>
    <w:div w:id="709184787">
      <w:bodyDiv w:val="1"/>
      <w:marLeft w:val="0"/>
      <w:marRight w:val="0"/>
      <w:marTop w:val="0"/>
      <w:marBottom w:val="0"/>
      <w:divBdr>
        <w:top w:val="none" w:sz="0" w:space="0" w:color="auto"/>
        <w:left w:val="none" w:sz="0" w:space="0" w:color="auto"/>
        <w:bottom w:val="none" w:sz="0" w:space="0" w:color="auto"/>
        <w:right w:val="none" w:sz="0" w:space="0" w:color="auto"/>
      </w:divBdr>
      <w:divsChild>
        <w:div w:id="942808483">
          <w:marLeft w:val="0"/>
          <w:marRight w:val="0"/>
          <w:marTop w:val="0"/>
          <w:marBottom w:val="0"/>
          <w:divBdr>
            <w:top w:val="none" w:sz="0" w:space="0" w:color="auto"/>
            <w:left w:val="none" w:sz="0" w:space="0" w:color="auto"/>
            <w:bottom w:val="none" w:sz="0" w:space="0" w:color="auto"/>
            <w:right w:val="none" w:sz="0" w:space="0" w:color="auto"/>
          </w:divBdr>
          <w:divsChild>
            <w:div w:id="573052534">
              <w:marLeft w:val="0"/>
              <w:marRight w:val="0"/>
              <w:marTop w:val="0"/>
              <w:marBottom w:val="0"/>
              <w:divBdr>
                <w:top w:val="none" w:sz="0" w:space="0" w:color="auto"/>
                <w:left w:val="none" w:sz="0" w:space="0" w:color="auto"/>
                <w:bottom w:val="none" w:sz="0" w:space="0" w:color="auto"/>
                <w:right w:val="none" w:sz="0" w:space="0" w:color="auto"/>
              </w:divBdr>
            </w:div>
          </w:divsChild>
        </w:div>
        <w:div w:id="1093890534">
          <w:marLeft w:val="0"/>
          <w:marRight w:val="0"/>
          <w:marTop w:val="0"/>
          <w:marBottom w:val="0"/>
          <w:divBdr>
            <w:top w:val="none" w:sz="0" w:space="0" w:color="auto"/>
            <w:left w:val="none" w:sz="0" w:space="0" w:color="auto"/>
            <w:bottom w:val="none" w:sz="0" w:space="0" w:color="auto"/>
            <w:right w:val="none" w:sz="0" w:space="0" w:color="auto"/>
          </w:divBdr>
          <w:divsChild>
            <w:div w:id="4544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13503756">
      <w:bodyDiv w:val="1"/>
      <w:marLeft w:val="0"/>
      <w:marRight w:val="0"/>
      <w:marTop w:val="0"/>
      <w:marBottom w:val="0"/>
      <w:divBdr>
        <w:top w:val="none" w:sz="0" w:space="0" w:color="auto"/>
        <w:left w:val="none" w:sz="0" w:space="0" w:color="auto"/>
        <w:bottom w:val="none" w:sz="0" w:space="0" w:color="auto"/>
        <w:right w:val="none" w:sz="0" w:space="0" w:color="auto"/>
      </w:divBdr>
    </w:div>
    <w:div w:id="720982282">
      <w:bodyDiv w:val="1"/>
      <w:marLeft w:val="0"/>
      <w:marRight w:val="0"/>
      <w:marTop w:val="0"/>
      <w:marBottom w:val="0"/>
      <w:divBdr>
        <w:top w:val="none" w:sz="0" w:space="0" w:color="auto"/>
        <w:left w:val="none" w:sz="0" w:space="0" w:color="auto"/>
        <w:bottom w:val="none" w:sz="0" w:space="0" w:color="auto"/>
        <w:right w:val="none" w:sz="0" w:space="0" w:color="auto"/>
      </w:divBdr>
    </w:div>
    <w:div w:id="724060933">
      <w:bodyDiv w:val="1"/>
      <w:marLeft w:val="0"/>
      <w:marRight w:val="0"/>
      <w:marTop w:val="0"/>
      <w:marBottom w:val="0"/>
      <w:divBdr>
        <w:top w:val="none" w:sz="0" w:space="0" w:color="auto"/>
        <w:left w:val="none" w:sz="0" w:space="0" w:color="auto"/>
        <w:bottom w:val="none" w:sz="0" w:space="0" w:color="auto"/>
        <w:right w:val="none" w:sz="0" w:space="0" w:color="auto"/>
      </w:divBdr>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26226085">
      <w:bodyDiv w:val="1"/>
      <w:marLeft w:val="0"/>
      <w:marRight w:val="0"/>
      <w:marTop w:val="0"/>
      <w:marBottom w:val="0"/>
      <w:divBdr>
        <w:top w:val="none" w:sz="0" w:space="0" w:color="auto"/>
        <w:left w:val="none" w:sz="0" w:space="0" w:color="auto"/>
        <w:bottom w:val="none" w:sz="0" w:space="0" w:color="auto"/>
        <w:right w:val="none" w:sz="0" w:space="0" w:color="auto"/>
      </w:divBdr>
    </w:div>
    <w:div w:id="731463789">
      <w:bodyDiv w:val="1"/>
      <w:marLeft w:val="0"/>
      <w:marRight w:val="0"/>
      <w:marTop w:val="0"/>
      <w:marBottom w:val="0"/>
      <w:divBdr>
        <w:top w:val="none" w:sz="0" w:space="0" w:color="auto"/>
        <w:left w:val="none" w:sz="0" w:space="0" w:color="auto"/>
        <w:bottom w:val="none" w:sz="0" w:space="0" w:color="auto"/>
        <w:right w:val="none" w:sz="0" w:space="0" w:color="auto"/>
      </w:divBdr>
    </w:div>
    <w:div w:id="732970579">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36981130">
      <w:bodyDiv w:val="1"/>
      <w:marLeft w:val="0"/>
      <w:marRight w:val="0"/>
      <w:marTop w:val="0"/>
      <w:marBottom w:val="0"/>
      <w:divBdr>
        <w:top w:val="none" w:sz="0" w:space="0" w:color="auto"/>
        <w:left w:val="none" w:sz="0" w:space="0" w:color="auto"/>
        <w:bottom w:val="none" w:sz="0" w:space="0" w:color="auto"/>
        <w:right w:val="none" w:sz="0" w:space="0" w:color="auto"/>
      </w:divBdr>
      <w:divsChild>
        <w:div w:id="523445679">
          <w:marLeft w:val="0"/>
          <w:marRight w:val="0"/>
          <w:marTop w:val="0"/>
          <w:marBottom w:val="0"/>
          <w:divBdr>
            <w:top w:val="none" w:sz="0" w:space="0" w:color="auto"/>
            <w:left w:val="none" w:sz="0" w:space="0" w:color="auto"/>
            <w:bottom w:val="none" w:sz="0" w:space="0" w:color="auto"/>
            <w:right w:val="none" w:sz="0" w:space="0" w:color="auto"/>
          </w:divBdr>
        </w:div>
        <w:div w:id="855775044">
          <w:marLeft w:val="0"/>
          <w:marRight w:val="0"/>
          <w:marTop w:val="0"/>
          <w:marBottom w:val="0"/>
          <w:divBdr>
            <w:top w:val="none" w:sz="0" w:space="0" w:color="auto"/>
            <w:left w:val="none" w:sz="0" w:space="0" w:color="auto"/>
            <w:bottom w:val="none" w:sz="0" w:space="0" w:color="auto"/>
            <w:right w:val="none" w:sz="0" w:space="0" w:color="auto"/>
          </w:divBdr>
        </w:div>
      </w:divsChild>
    </w:div>
    <w:div w:id="743573959">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59326418">
      <w:bodyDiv w:val="1"/>
      <w:marLeft w:val="0"/>
      <w:marRight w:val="0"/>
      <w:marTop w:val="0"/>
      <w:marBottom w:val="0"/>
      <w:divBdr>
        <w:top w:val="none" w:sz="0" w:space="0" w:color="auto"/>
        <w:left w:val="none" w:sz="0" w:space="0" w:color="auto"/>
        <w:bottom w:val="none" w:sz="0" w:space="0" w:color="auto"/>
        <w:right w:val="none" w:sz="0" w:space="0" w:color="auto"/>
      </w:divBdr>
    </w:div>
    <w:div w:id="760879098">
      <w:bodyDiv w:val="1"/>
      <w:marLeft w:val="0"/>
      <w:marRight w:val="0"/>
      <w:marTop w:val="0"/>
      <w:marBottom w:val="0"/>
      <w:divBdr>
        <w:top w:val="none" w:sz="0" w:space="0" w:color="auto"/>
        <w:left w:val="none" w:sz="0" w:space="0" w:color="auto"/>
        <w:bottom w:val="none" w:sz="0" w:space="0" w:color="auto"/>
        <w:right w:val="none" w:sz="0" w:space="0" w:color="auto"/>
      </w:divBdr>
    </w:div>
    <w:div w:id="764033380">
      <w:bodyDiv w:val="1"/>
      <w:marLeft w:val="0"/>
      <w:marRight w:val="0"/>
      <w:marTop w:val="0"/>
      <w:marBottom w:val="0"/>
      <w:divBdr>
        <w:top w:val="none" w:sz="0" w:space="0" w:color="auto"/>
        <w:left w:val="none" w:sz="0" w:space="0" w:color="auto"/>
        <w:bottom w:val="none" w:sz="0" w:space="0" w:color="auto"/>
        <w:right w:val="none" w:sz="0" w:space="0" w:color="auto"/>
      </w:divBdr>
      <w:divsChild>
        <w:div w:id="1665089958">
          <w:marLeft w:val="0"/>
          <w:marRight w:val="0"/>
          <w:marTop w:val="0"/>
          <w:marBottom w:val="0"/>
          <w:divBdr>
            <w:top w:val="none" w:sz="0" w:space="0" w:color="auto"/>
            <w:left w:val="none" w:sz="0" w:space="0" w:color="auto"/>
            <w:bottom w:val="none" w:sz="0" w:space="0" w:color="auto"/>
            <w:right w:val="none" w:sz="0" w:space="0" w:color="auto"/>
          </w:divBdr>
        </w:div>
        <w:div w:id="273639167">
          <w:marLeft w:val="0"/>
          <w:marRight w:val="0"/>
          <w:marTop w:val="0"/>
          <w:marBottom w:val="0"/>
          <w:divBdr>
            <w:top w:val="none" w:sz="0" w:space="0" w:color="auto"/>
            <w:left w:val="none" w:sz="0" w:space="0" w:color="auto"/>
            <w:bottom w:val="none" w:sz="0" w:space="0" w:color="auto"/>
            <w:right w:val="none" w:sz="0" w:space="0" w:color="auto"/>
          </w:divBdr>
        </w:div>
        <w:div w:id="2079865628">
          <w:marLeft w:val="0"/>
          <w:marRight w:val="0"/>
          <w:marTop w:val="0"/>
          <w:marBottom w:val="0"/>
          <w:divBdr>
            <w:top w:val="none" w:sz="0" w:space="0" w:color="auto"/>
            <w:left w:val="none" w:sz="0" w:space="0" w:color="auto"/>
            <w:bottom w:val="none" w:sz="0" w:space="0" w:color="auto"/>
            <w:right w:val="none" w:sz="0" w:space="0" w:color="auto"/>
          </w:divBdr>
        </w:div>
        <w:div w:id="1148085845">
          <w:marLeft w:val="0"/>
          <w:marRight w:val="0"/>
          <w:marTop w:val="0"/>
          <w:marBottom w:val="0"/>
          <w:divBdr>
            <w:top w:val="none" w:sz="0" w:space="0" w:color="auto"/>
            <w:left w:val="none" w:sz="0" w:space="0" w:color="auto"/>
            <w:bottom w:val="none" w:sz="0" w:space="0" w:color="auto"/>
            <w:right w:val="none" w:sz="0" w:space="0" w:color="auto"/>
          </w:divBdr>
        </w:div>
        <w:div w:id="2075271866">
          <w:marLeft w:val="0"/>
          <w:marRight w:val="0"/>
          <w:marTop w:val="0"/>
          <w:marBottom w:val="0"/>
          <w:divBdr>
            <w:top w:val="none" w:sz="0" w:space="0" w:color="auto"/>
            <w:left w:val="none" w:sz="0" w:space="0" w:color="auto"/>
            <w:bottom w:val="none" w:sz="0" w:space="0" w:color="auto"/>
            <w:right w:val="none" w:sz="0" w:space="0" w:color="auto"/>
          </w:divBdr>
        </w:div>
        <w:div w:id="235870134">
          <w:marLeft w:val="0"/>
          <w:marRight w:val="0"/>
          <w:marTop w:val="0"/>
          <w:marBottom w:val="0"/>
          <w:divBdr>
            <w:top w:val="none" w:sz="0" w:space="0" w:color="auto"/>
            <w:left w:val="none" w:sz="0" w:space="0" w:color="auto"/>
            <w:bottom w:val="none" w:sz="0" w:space="0" w:color="auto"/>
            <w:right w:val="none" w:sz="0" w:space="0" w:color="auto"/>
          </w:divBdr>
          <w:divsChild>
            <w:div w:id="1185946581">
              <w:marLeft w:val="0"/>
              <w:marRight w:val="0"/>
              <w:marTop w:val="0"/>
              <w:marBottom w:val="0"/>
              <w:divBdr>
                <w:top w:val="none" w:sz="0" w:space="0" w:color="auto"/>
                <w:left w:val="none" w:sz="0" w:space="0" w:color="auto"/>
                <w:bottom w:val="none" w:sz="0" w:space="0" w:color="auto"/>
                <w:right w:val="none" w:sz="0" w:space="0" w:color="auto"/>
              </w:divBdr>
            </w:div>
            <w:div w:id="1401513800">
              <w:marLeft w:val="0"/>
              <w:marRight w:val="0"/>
              <w:marTop w:val="0"/>
              <w:marBottom w:val="0"/>
              <w:divBdr>
                <w:top w:val="none" w:sz="0" w:space="0" w:color="auto"/>
                <w:left w:val="none" w:sz="0" w:space="0" w:color="auto"/>
                <w:bottom w:val="none" w:sz="0" w:space="0" w:color="auto"/>
                <w:right w:val="none" w:sz="0" w:space="0" w:color="auto"/>
              </w:divBdr>
            </w:div>
            <w:div w:id="143898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464844">
      <w:bodyDiv w:val="1"/>
      <w:marLeft w:val="0"/>
      <w:marRight w:val="0"/>
      <w:marTop w:val="0"/>
      <w:marBottom w:val="0"/>
      <w:divBdr>
        <w:top w:val="none" w:sz="0" w:space="0" w:color="auto"/>
        <w:left w:val="none" w:sz="0" w:space="0" w:color="auto"/>
        <w:bottom w:val="none" w:sz="0" w:space="0" w:color="auto"/>
        <w:right w:val="none" w:sz="0" w:space="0" w:color="auto"/>
      </w:divBdr>
    </w:div>
    <w:div w:id="768624900">
      <w:bodyDiv w:val="1"/>
      <w:marLeft w:val="0"/>
      <w:marRight w:val="0"/>
      <w:marTop w:val="0"/>
      <w:marBottom w:val="0"/>
      <w:divBdr>
        <w:top w:val="none" w:sz="0" w:space="0" w:color="auto"/>
        <w:left w:val="none" w:sz="0" w:space="0" w:color="auto"/>
        <w:bottom w:val="none" w:sz="0" w:space="0" w:color="auto"/>
        <w:right w:val="none" w:sz="0" w:space="0" w:color="auto"/>
      </w:divBdr>
    </w:div>
    <w:div w:id="776102183">
      <w:bodyDiv w:val="1"/>
      <w:marLeft w:val="0"/>
      <w:marRight w:val="0"/>
      <w:marTop w:val="0"/>
      <w:marBottom w:val="0"/>
      <w:divBdr>
        <w:top w:val="none" w:sz="0" w:space="0" w:color="auto"/>
        <w:left w:val="none" w:sz="0" w:space="0" w:color="auto"/>
        <w:bottom w:val="none" w:sz="0" w:space="0" w:color="auto"/>
        <w:right w:val="none" w:sz="0" w:space="0" w:color="auto"/>
      </w:divBdr>
    </w:div>
    <w:div w:id="777680706">
      <w:bodyDiv w:val="1"/>
      <w:marLeft w:val="0"/>
      <w:marRight w:val="0"/>
      <w:marTop w:val="0"/>
      <w:marBottom w:val="0"/>
      <w:divBdr>
        <w:top w:val="none" w:sz="0" w:space="0" w:color="auto"/>
        <w:left w:val="none" w:sz="0" w:space="0" w:color="auto"/>
        <w:bottom w:val="none" w:sz="0" w:space="0" w:color="auto"/>
        <w:right w:val="none" w:sz="0" w:space="0" w:color="auto"/>
      </w:divBdr>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4250797">
      <w:bodyDiv w:val="1"/>
      <w:marLeft w:val="0"/>
      <w:marRight w:val="0"/>
      <w:marTop w:val="0"/>
      <w:marBottom w:val="0"/>
      <w:divBdr>
        <w:top w:val="none" w:sz="0" w:space="0" w:color="auto"/>
        <w:left w:val="none" w:sz="0" w:space="0" w:color="auto"/>
        <w:bottom w:val="none" w:sz="0" w:space="0" w:color="auto"/>
        <w:right w:val="none" w:sz="0" w:space="0" w:color="auto"/>
      </w:divBdr>
    </w:div>
    <w:div w:id="794370433">
      <w:bodyDiv w:val="1"/>
      <w:marLeft w:val="0"/>
      <w:marRight w:val="0"/>
      <w:marTop w:val="0"/>
      <w:marBottom w:val="0"/>
      <w:divBdr>
        <w:top w:val="none" w:sz="0" w:space="0" w:color="auto"/>
        <w:left w:val="none" w:sz="0" w:space="0" w:color="auto"/>
        <w:bottom w:val="none" w:sz="0" w:space="0" w:color="auto"/>
        <w:right w:val="none" w:sz="0" w:space="0" w:color="auto"/>
      </w:divBdr>
    </w:div>
    <w:div w:id="796601261">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4589465">
      <w:bodyDiv w:val="1"/>
      <w:marLeft w:val="0"/>
      <w:marRight w:val="0"/>
      <w:marTop w:val="0"/>
      <w:marBottom w:val="0"/>
      <w:divBdr>
        <w:top w:val="none" w:sz="0" w:space="0" w:color="auto"/>
        <w:left w:val="none" w:sz="0" w:space="0" w:color="auto"/>
        <w:bottom w:val="none" w:sz="0" w:space="0" w:color="auto"/>
        <w:right w:val="none" w:sz="0" w:space="0" w:color="auto"/>
      </w:divBdr>
    </w:div>
    <w:div w:id="805315470">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8153887">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31603640">
      <w:bodyDiv w:val="1"/>
      <w:marLeft w:val="0"/>
      <w:marRight w:val="0"/>
      <w:marTop w:val="0"/>
      <w:marBottom w:val="0"/>
      <w:divBdr>
        <w:top w:val="none" w:sz="0" w:space="0" w:color="auto"/>
        <w:left w:val="none" w:sz="0" w:space="0" w:color="auto"/>
        <w:bottom w:val="none" w:sz="0" w:space="0" w:color="auto"/>
        <w:right w:val="none" w:sz="0" w:space="0" w:color="auto"/>
      </w:divBdr>
    </w:div>
    <w:div w:id="840582737">
      <w:bodyDiv w:val="1"/>
      <w:marLeft w:val="0"/>
      <w:marRight w:val="0"/>
      <w:marTop w:val="0"/>
      <w:marBottom w:val="0"/>
      <w:divBdr>
        <w:top w:val="none" w:sz="0" w:space="0" w:color="auto"/>
        <w:left w:val="none" w:sz="0" w:space="0" w:color="auto"/>
        <w:bottom w:val="none" w:sz="0" w:space="0" w:color="auto"/>
        <w:right w:val="none" w:sz="0" w:space="0" w:color="auto"/>
      </w:divBdr>
    </w:div>
    <w:div w:id="865100159">
      <w:bodyDiv w:val="1"/>
      <w:marLeft w:val="0"/>
      <w:marRight w:val="0"/>
      <w:marTop w:val="0"/>
      <w:marBottom w:val="0"/>
      <w:divBdr>
        <w:top w:val="none" w:sz="0" w:space="0" w:color="auto"/>
        <w:left w:val="none" w:sz="0" w:space="0" w:color="auto"/>
        <w:bottom w:val="none" w:sz="0" w:space="0" w:color="auto"/>
        <w:right w:val="none" w:sz="0" w:space="0" w:color="auto"/>
      </w:divBdr>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73688823">
      <w:bodyDiv w:val="1"/>
      <w:marLeft w:val="0"/>
      <w:marRight w:val="0"/>
      <w:marTop w:val="0"/>
      <w:marBottom w:val="0"/>
      <w:divBdr>
        <w:top w:val="none" w:sz="0" w:space="0" w:color="auto"/>
        <w:left w:val="none" w:sz="0" w:space="0" w:color="auto"/>
        <w:bottom w:val="none" w:sz="0" w:space="0" w:color="auto"/>
        <w:right w:val="none" w:sz="0" w:space="0" w:color="auto"/>
      </w:divBdr>
    </w:div>
    <w:div w:id="875703941">
      <w:bodyDiv w:val="1"/>
      <w:marLeft w:val="0"/>
      <w:marRight w:val="0"/>
      <w:marTop w:val="0"/>
      <w:marBottom w:val="0"/>
      <w:divBdr>
        <w:top w:val="none" w:sz="0" w:space="0" w:color="auto"/>
        <w:left w:val="none" w:sz="0" w:space="0" w:color="auto"/>
        <w:bottom w:val="none" w:sz="0" w:space="0" w:color="auto"/>
        <w:right w:val="none" w:sz="0" w:space="0" w:color="auto"/>
      </w:divBdr>
    </w:div>
    <w:div w:id="877547820">
      <w:bodyDiv w:val="1"/>
      <w:marLeft w:val="0"/>
      <w:marRight w:val="0"/>
      <w:marTop w:val="0"/>
      <w:marBottom w:val="0"/>
      <w:divBdr>
        <w:top w:val="none" w:sz="0" w:space="0" w:color="auto"/>
        <w:left w:val="none" w:sz="0" w:space="0" w:color="auto"/>
        <w:bottom w:val="none" w:sz="0" w:space="0" w:color="auto"/>
        <w:right w:val="none" w:sz="0" w:space="0" w:color="auto"/>
      </w:divBdr>
      <w:divsChild>
        <w:div w:id="1189107170">
          <w:marLeft w:val="0"/>
          <w:marRight w:val="0"/>
          <w:marTop w:val="0"/>
          <w:marBottom w:val="0"/>
          <w:divBdr>
            <w:top w:val="none" w:sz="0" w:space="0" w:color="auto"/>
            <w:left w:val="none" w:sz="0" w:space="0" w:color="auto"/>
            <w:bottom w:val="none" w:sz="0" w:space="0" w:color="auto"/>
            <w:right w:val="none" w:sz="0" w:space="0" w:color="auto"/>
          </w:divBdr>
          <w:divsChild>
            <w:div w:id="1008748140">
              <w:marLeft w:val="0"/>
              <w:marRight w:val="0"/>
              <w:marTop w:val="0"/>
              <w:marBottom w:val="0"/>
              <w:divBdr>
                <w:top w:val="none" w:sz="0" w:space="0" w:color="auto"/>
                <w:left w:val="none" w:sz="0" w:space="0" w:color="auto"/>
                <w:bottom w:val="none" w:sz="0" w:space="0" w:color="auto"/>
                <w:right w:val="none" w:sz="0" w:space="0" w:color="auto"/>
              </w:divBdr>
            </w:div>
          </w:divsChild>
        </w:div>
        <w:div w:id="358627421">
          <w:marLeft w:val="0"/>
          <w:marRight w:val="0"/>
          <w:marTop w:val="0"/>
          <w:marBottom w:val="0"/>
          <w:divBdr>
            <w:top w:val="none" w:sz="0" w:space="0" w:color="auto"/>
            <w:left w:val="none" w:sz="0" w:space="0" w:color="auto"/>
            <w:bottom w:val="none" w:sz="0" w:space="0" w:color="auto"/>
            <w:right w:val="none" w:sz="0" w:space="0" w:color="auto"/>
          </w:divBdr>
          <w:divsChild>
            <w:div w:id="1815103694">
              <w:marLeft w:val="0"/>
              <w:marRight w:val="0"/>
              <w:marTop w:val="0"/>
              <w:marBottom w:val="0"/>
              <w:divBdr>
                <w:top w:val="none" w:sz="0" w:space="0" w:color="auto"/>
                <w:left w:val="none" w:sz="0" w:space="0" w:color="auto"/>
                <w:bottom w:val="none" w:sz="0" w:space="0" w:color="auto"/>
                <w:right w:val="none" w:sz="0" w:space="0" w:color="auto"/>
              </w:divBdr>
            </w:div>
          </w:divsChild>
        </w:div>
        <w:div w:id="1145852515">
          <w:marLeft w:val="0"/>
          <w:marRight w:val="0"/>
          <w:marTop w:val="0"/>
          <w:marBottom w:val="0"/>
          <w:divBdr>
            <w:top w:val="none" w:sz="0" w:space="0" w:color="auto"/>
            <w:left w:val="none" w:sz="0" w:space="0" w:color="auto"/>
            <w:bottom w:val="none" w:sz="0" w:space="0" w:color="auto"/>
            <w:right w:val="none" w:sz="0" w:space="0" w:color="auto"/>
          </w:divBdr>
          <w:divsChild>
            <w:div w:id="187141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786162">
      <w:bodyDiv w:val="1"/>
      <w:marLeft w:val="0"/>
      <w:marRight w:val="0"/>
      <w:marTop w:val="0"/>
      <w:marBottom w:val="0"/>
      <w:divBdr>
        <w:top w:val="none" w:sz="0" w:space="0" w:color="auto"/>
        <w:left w:val="none" w:sz="0" w:space="0" w:color="auto"/>
        <w:bottom w:val="none" w:sz="0" w:space="0" w:color="auto"/>
        <w:right w:val="none" w:sz="0" w:space="0" w:color="auto"/>
      </w:divBdr>
    </w:div>
    <w:div w:id="887109860">
      <w:bodyDiv w:val="1"/>
      <w:marLeft w:val="0"/>
      <w:marRight w:val="0"/>
      <w:marTop w:val="0"/>
      <w:marBottom w:val="0"/>
      <w:divBdr>
        <w:top w:val="none" w:sz="0" w:space="0" w:color="auto"/>
        <w:left w:val="none" w:sz="0" w:space="0" w:color="auto"/>
        <w:bottom w:val="none" w:sz="0" w:space="0" w:color="auto"/>
        <w:right w:val="none" w:sz="0" w:space="0" w:color="auto"/>
      </w:divBdr>
    </w:div>
    <w:div w:id="893584592">
      <w:bodyDiv w:val="1"/>
      <w:marLeft w:val="0"/>
      <w:marRight w:val="0"/>
      <w:marTop w:val="0"/>
      <w:marBottom w:val="0"/>
      <w:divBdr>
        <w:top w:val="none" w:sz="0" w:space="0" w:color="auto"/>
        <w:left w:val="none" w:sz="0" w:space="0" w:color="auto"/>
        <w:bottom w:val="none" w:sz="0" w:space="0" w:color="auto"/>
        <w:right w:val="none" w:sz="0" w:space="0" w:color="auto"/>
      </w:divBdr>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8786121">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4221781">
      <w:bodyDiv w:val="1"/>
      <w:marLeft w:val="0"/>
      <w:marRight w:val="0"/>
      <w:marTop w:val="0"/>
      <w:marBottom w:val="0"/>
      <w:divBdr>
        <w:top w:val="none" w:sz="0" w:space="0" w:color="auto"/>
        <w:left w:val="none" w:sz="0" w:space="0" w:color="auto"/>
        <w:bottom w:val="none" w:sz="0" w:space="0" w:color="auto"/>
        <w:right w:val="none" w:sz="0" w:space="0" w:color="auto"/>
      </w:divBdr>
    </w:div>
    <w:div w:id="904878364">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15551228">
      <w:bodyDiv w:val="1"/>
      <w:marLeft w:val="0"/>
      <w:marRight w:val="0"/>
      <w:marTop w:val="0"/>
      <w:marBottom w:val="0"/>
      <w:divBdr>
        <w:top w:val="none" w:sz="0" w:space="0" w:color="auto"/>
        <w:left w:val="none" w:sz="0" w:space="0" w:color="auto"/>
        <w:bottom w:val="none" w:sz="0" w:space="0" w:color="auto"/>
        <w:right w:val="none" w:sz="0" w:space="0" w:color="auto"/>
      </w:divBdr>
    </w:div>
    <w:div w:id="919294862">
      <w:bodyDiv w:val="1"/>
      <w:marLeft w:val="0"/>
      <w:marRight w:val="0"/>
      <w:marTop w:val="0"/>
      <w:marBottom w:val="0"/>
      <w:divBdr>
        <w:top w:val="none" w:sz="0" w:space="0" w:color="auto"/>
        <w:left w:val="none" w:sz="0" w:space="0" w:color="auto"/>
        <w:bottom w:val="none" w:sz="0" w:space="0" w:color="auto"/>
        <w:right w:val="none" w:sz="0" w:space="0" w:color="auto"/>
      </w:divBdr>
    </w:div>
    <w:div w:id="924457093">
      <w:bodyDiv w:val="1"/>
      <w:marLeft w:val="0"/>
      <w:marRight w:val="0"/>
      <w:marTop w:val="0"/>
      <w:marBottom w:val="0"/>
      <w:divBdr>
        <w:top w:val="none" w:sz="0" w:space="0" w:color="auto"/>
        <w:left w:val="none" w:sz="0" w:space="0" w:color="auto"/>
        <w:bottom w:val="none" w:sz="0" w:space="0" w:color="auto"/>
        <w:right w:val="none" w:sz="0" w:space="0" w:color="auto"/>
      </w:divBdr>
    </w:div>
    <w:div w:id="933514511">
      <w:bodyDiv w:val="1"/>
      <w:marLeft w:val="0"/>
      <w:marRight w:val="0"/>
      <w:marTop w:val="0"/>
      <w:marBottom w:val="0"/>
      <w:divBdr>
        <w:top w:val="none" w:sz="0" w:space="0" w:color="auto"/>
        <w:left w:val="none" w:sz="0" w:space="0" w:color="auto"/>
        <w:bottom w:val="none" w:sz="0" w:space="0" w:color="auto"/>
        <w:right w:val="none" w:sz="0" w:space="0" w:color="auto"/>
      </w:divBdr>
      <w:divsChild>
        <w:div w:id="1498035985">
          <w:marLeft w:val="0"/>
          <w:marRight w:val="0"/>
          <w:marTop w:val="0"/>
          <w:marBottom w:val="75"/>
          <w:divBdr>
            <w:top w:val="single" w:sz="2" w:space="0" w:color="000000"/>
            <w:left w:val="single" w:sz="2" w:space="0" w:color="000000"/>
            <w:bottom w:val="single" w:sz="2" w:space="0" w:color="000000"/>
            <w:right w:val="single" w:sz="2" w:space="0" w:color="000000"/>
          </w:divBdr>
          <w:divsChild>
            <w:div w:id="231430910">
              <w:marLeft w:val="0"/>
              <w:marRight w:val="0"/>
              <w:marTop w:val="0"/>
              <w:marBottom w:val="0"/>
              <w:divBdr>
                <w:top w:val="single" w:sz="2" w:space="0" w:color="000000"/>
                <w:left w:val="single" w:sz="2" w:space="0" w:color="000000"/>
                <w:bottom w:val="single" w:sz="2" w:space="0" w:color="000000"/>
                <w:right w:val="single" w:sz="2" w:space="0" w:color="000000"/>
              </w:divBdr>
              <w:divsChild>
                <w:div w:id="1631978149">
                  <w:marLeft w:val="0"/>
                  <w:marRight w:val="0"/>
                  <w:marTop w:val="0"/>
                  <w:marBottom w:val="0"/>
                  <w:divBdr>
                    <w:top w:val="single" w:sz="2" w:space="0" w:color="000000"/>
                    <w:left w:val="single" w:sz="2" w:space="0" w:color="000000"/>
                    <w:bottom w:val="single" w:sz="2" w:space="0" w:color="000000"/>
                    <w:right w:val="single" w:sz="2" w:space="0" w:color="000000"/>
                  </w:divBdr>
                  <w:divsChild>
                    <w:div w:id="205222652">
                      <w:marLeft w:val="0"/>
                      <w:marRight w:val="0"/>
                      <w:marTop w:val="0"/>
                      <w:marBottom w:val="30"/>
                      <w:divBdr>
                        <w:top w:val="single" w:sz="2" w:space="0" w:color="000000"/>
                        <w:left w:val="single" w:sz="2" w:space="0" w:color="000000"/>
                        <w:bottom w:val="single" w:sz="2" w:space="0" w:color="000000"/>
                        <w:right w:val="single" w:sz="2" w:space="0" w:color="000000"/>
                      </w:divBdr>
                      <w:divsChild>
                        <w:div w:id="2076388739">
                          <w:marLeft w:val="0"/>
                          <w:marRight w:val="0"/>
                          <w:marTop w:val="0"/>
                          <w:marBottom w:val="0"/>
                          <w:divBdr>
                            <w:top w:val="single" w:sz="2" w:space="0" w:color="000000"/>
                            <w:left w:val="single" w:sz="2" w:space="0" w:color="000000"/>
                            <w:bottom w:val="single" w:sz="2" w:space="0" w:color="000000"/>
                            <w:right w:val="single" w:sz="2" w:space="0" w:color="000000"/>
                          </w:divBdr>
                          <w:divsChild>
                            <w:div w:id="702100837">
                              <w:marLeft w:val="0"/>
                              <w:marRight w:val="0"/>
                              <w:marTop w:val="0"/>
                              <w:marBottom w:val="0"/>
                              <w:divBdr>
                                <w:top w:val="single" w:sz="2" w:space="0" w:color="000000"/>
                                <w:left w:val="single" w:sz="2" w:space="0" w:color="000000"/>
                                <w:bottom w:val="single" w:sz="2" w:space="0" w:color="000000"/>
                                <w:right w:val="single" w:sz="2" w:space="0" w:color="000000"/>
                              </w:divBdr>
                              <w:divsChild>
                                <w:div w:id="1024206355">
                                  <w:marLeft w:val="0"/>
                                  <w:marRight w:val="0"/>
                                  <w:marTop w:val="0"/>
                                  <w:marBottom w:val="0"/>
                                  <w:divBdr>
                                    <w:top w:val="single" w:sz="2" w:space="0" w:color="000000"/>
                                    <w:left w:val="single" w:sz="2" w:space="0" w:color="000000"/>
                                    <w:bottom w:val="single" w:sz="2" w:space="0" w:color="000000"/>
                                    <w:right w:val="single" w:sz="2" w:space="0" w:color="000000"/>
                                  </w:divBdr>
                                  <w:divsChild>
                                    <w:div w:id="988246369">
                                      <w:marLeft w:val="0"/>
                                      <w:marRight w:val="0"/>
                                      <w:marTop w:val="0"/>
                                      <w:marBottom w:val="0"/>
                                      <w:divBdr>
                                        <w:top w:val="single" w:sz="2" w:space="0" w:color="000000"/>
                                        <w:left w:val="single" w:sz="2" w:space="0" w:color="000000"/>
                                        <w:bottom w:val="single" w:sz="2" w:space="0" w:color="000000"/>
                                        <w:right w:val="single" w:sz="2" w:space="0" w:color="000000"/>
                                      </w:divBdr>
                                      <w:divsChild>
                                        <w:div w:id="149745061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7218974">
                                      <w:marLeft w:val="0"/>
                                      <w:marRight w:val="0"/>
                                      <w:marTop w:val="0"/>
                                      <w:marBottom w:val="0"/>
                                      <w:divBdr>
                                        <w:top w:val="single" w:sz="2" w:space="0" w:color="000000"/>
                                        <w:left w:val="single" w:sz="2" w:space="0" w:color="000000"/>
                                        <w:bottom w:val="single" w:sz="2" w:space="0" w:color="000000"/>
                                        <w:right w:val="single" w:sz="2" w:space="0" w:color="000000"/>
                                      </w:divBdr>
                                      <w:divsChild>
                                        <w:div w:id="30620478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1182795">
      <w:bodyDiv w:val="1"/>
      <w:marLeft w:val="0"/>
      <w:marRight w:val="0"/>
      <w:marTop w:val="0"/>
      <w:marBottom w:val="0"/>
      <w:divBdr>
        <w:top w:val="none" w:sz="0" w:space="0" w:color="auto"/>
        <w:left w:val="none" w:sz="0" w:space="0" w:color="auto"/>
        <w:bottom w:val="none" w:sz="0" w:space="0" w:color="auto"/>
        <w:right w:val="none" w:sz="0" w:space="0" w:color="auto"/>
      </w:divBdr>
    </w:div>
    <w:div w:id="941915883">
      <w:bodyDiv w:val="1"/>
      <w:marLeft w:val="0"/>
      <w:marRight w:val="0"/>
      <w:marTop w:val="0"/>
      <w:marBottom w:val="0"/>
      <w:divBdr>
        <w:top w:val="none" w:sz="0" w:space="0" w:color="auto"/>
        <w:left w:val="none" w:sz="0" w:space="0" w:color="auto"/>
        <w:bottom w:val="none" w:sz="0" w:space="0" w:color="auto"/>
        <w:right w:val="none" w:sz="0" w:space="0" w:color="auto"/>
      </w:divBdr>
    </w:div>
    <w:div w:id="942153886">
      <w:bodyDiv w:val="1"/>
      <w:marLeft w:val="0"/>
      <w:marRight w:val="0"/>
      <w:marTop w:val="0"/>
      <w:marBottom w:val="0"/>
      <w:divBdr>
        <w:top w:val="none" w:sz="0" w:space="0" w:color="auto"/>
        <w:left w:val="none" w:sz="0" w:space="0" w:color="auto"/>
        <w:bottom w:val="none" w:sz="0" w:space="0" w:color="auto"/>
        <w:right w:val="none" w:sz="0" w:space="0" w:color="auto"/>
      </w:divBdr>
    </w:div>
    <w:div w:id="942539976">
      <w:bodyDiv w:val="1"/>
      <w:marLeft w:val="0"/>
      <w:marRight w:val="0"/>
      <w:marTop w:val="0"/>
      <w:marBottom w:val="0"/>
      <w:divBdr>
        <w:top w:val="none" w:sz="0" w:space="0" w:color="auto"/>
        <w:left w:val="none" w:sz="0" w:space="0" w:color="auto"/>
        <w:bottom w:val="none" w:sz="0" w:space="0" w:color="auto"/>
        <w:right w:val="none" w:sz="0" w:space="0" w:color="auto"/>
      </w:divBdr>
    </w:div>
    <w:div w:id="945112199">
      <w:bodyDiv w:val="1"/>
      <w:marLeft w:val="0"/>
      <w:marRight w:val="0"/>
      <w:marTop w:val="0"/>
      <w:marBottom w:val="0"/>
      <w:divBdr>
        <w:top w:val="none" w:sz="0" w:space="0" w:color="auto"/>
        <w:left w:val="none" w:sz="0" w:space="0" w:color="auto"/>
        <w:bottom w:val="none" w:sz="0" w:space="0" w:color="auto"/>
        <w:right w:val="none" w:sz="0" w:space="0" w:color="auto"/>
      </w:divBdr>
    </w:div>
    <w:div w:id="945429087">
      <w:bodyDiv w:val="1"/>
      <w:marLeft w:val="0"/>
      <w:marRight w:val="0"/>
      <w:marTop w:val="0"/>
      <w:marBottom w:val="0"/>
      <w:divBdr>
        <w:top w:val="none" w:sz="0" w:space="0" w:color="auto"/>
        <w:left w:val="none" w:sz="0" w:space="0" w:color="auto"/>
        <w:bottom w:val="none" w:sz="0" w:space="0" w:color="auto"/>
        <w:right w:val="none" w:sz="0" w:space="0" w:color="auto"/>
      </w:divBdr>
    </w:div>
    <w:div w:id="945966053">
      <w:bodyDiv w:val="1"/>
      <w:marLeft w:val="0"/>
      <w:marRight w:val="0"/>
      <w:marTop w:val="0"/>
      <w:marBottom w:val="0"/>
      <w:divBdr>
        <w:top w:val="none" w:sz="0" w:space="0" w:color="auto"/>
        <w:left w:val="none" w:sz="0" w:space="0" w:color="auto"/>
        <w:bottom w:val="none" w:sz="0" w:space="0" w:color="auto"/>
        <w:right w:val="none" w:sz="0" w:space="0" w:color="auto"/>
      </w:divBdr>
    </w:div>
    <w:div w:id="947934982">
      <w:bodyDiv w:val="1"/>
      <w:marLeft w:val="0"/>
      <w:marRight w:val="0"/>
      <w:marTop w:val="0"/>
      <w:marBottom w:val="0"/>
      <w:divBdr>
        <w:top w:val="none" w:sz="0" w:space="0" w:color="auto"/>
        <w:left w:val="none" w:sz="0" w:space="0" w:color="auto"/>
        <w:bottom w:val="none" w:sz="0" w:space="0" w:color="auto"/>
        <w:right w:val="none" w:sz="0" w:space="0" w:color="auto"/>
      </w:divBdr>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0280437">
      <w:bodyDiv w:val="1"/>
      <w:marLeft w:val="0"/>
      <w:marRight w:val="0"/>
      <w:marTop w:val="0"/>
      <w:marBottom w:val="0"/>
      <w:divBdr>
        <w:top w:val="none" w:sz="0" w:space="0" w:color="auto"/>
        <w:left w:val="none" w:sz="0" w:space="0" w:color="auto"/>
        <w:bottom w:val="none" w:sz="0" w:space="0" w:color="auto"/>
        <w:right w:val="none" w:sz="0" w:space="0" w:color="auto"/>
      </w:divBdr>
    </w:div>
    <w:div w:id="952399194">
      <w:bodyDiv w:val="1"/>
      <w:marLeft w:val="0"/>
      <w:marRight w:val="0"/>
      <w:marTop w:val="0"/>
      <w:marBottom w:val="0"/>
      <w:divBdr>
        <w:top w:val="none" w:sz="0" w:space="0" w:color="auto"/>
        <w:left w:val="none" w:sz="0" w:space="0" w:color="auto"/>
        <w:bottom w:val="none" w:sz="0" w:space="0" w:color="auto"/>
        <w:right w:val="none" w:sz="0" w:space="0" w:color="auto"/>
      </w:divBdr>
      <w:divsChild>
        <w:div w:id="804127875">
          <w:marLeft w:val="0"/>
          <w:marRight w:val="0"/>
          <w:marTop w:val="150"/>
          <w:marBottom w:val="270"/>
          <w:divBdr>
            <w:top w:val="none" w:sz="0" w:space="0" w:color="auto"/>
            <w:left w:val="none" w:sz="0" w:space="0" w:color="auto"/>
            <w:bottom w:val="none" w:sz="0" w:space="0" w:color="auto"/>
            <w:right w:val="none" w:sz="0" w:space="0" w:color="auto"/>
          </w:divBdr>
          <w:divsChild>
            <w:div w:id="1520387582">
              <w:marLeft w:val="0"/>
              <w:marRight w:val="0"/>
              <w:marTop w:val="0"/>
              <w:marBottom w:val="0"/>
              <w:divBdr>
                <w:top w:val="none" w:sz="0" w:space="0" w:color="auto"/>
                <w:left w:val="none" w:sz="0" w:space="0" w:color="auto"/>
                <w:bottom w:val="none" w:sz="0" w:space="0" w:color="auto"/>
                <w:right w:val="none" w:sz="0" w:space="0" w:color="auto"/>
              </w:divBdr>
            </w:div>
          </w:divsChild>
        </w:div>
        <w:div w:id="435636000">
          <w:marLeft w:val="0"/>
          <w:marRight w:val="0"/>
          <w:marTop w:val="150"/>
          <w:marBottom w:val="270"/>
          <w:divBdr>
            <w:top w:val="none" w:sz="0" w:space="0" w:color="auto"/>
            <w:left w:val="none" w:sz="0" w:space="0" w:color="auto"/>
            <w:bottom w:val="none" w:sz="0" w:space="0" w:color="auto"/>
            <w:right w:val="none" w:sz="0" w:space="0" w:color="auto"/>
          </w:divBdr>
          <w:divsChild>
            <w:div w:id="713968632">
              <w:marLeft w:val="0"/>
              <w:marRight w:val="0"/>
              <w:marTop w:val="0"/>
              <w:marBottom w:val="0"/>
              <w:divBdr>
                <w:top w:val="none" w:sz="0" w:space="0" w:color="auto"/>
                <w:left w:val="none" w:sz="0" w:space="0" w:color="auto"/>
                <w:bottom w:val="none" w:sz="0" w:space="0" w:color="auto"/>
                <w:right w:val="none" w:sz="0" w:space="0" w:color="auto"/>
              </w:divBdr>
            </w:div>
            <w:div w:id="274794513">
              <w:marLeft w:val="0"/>
              <w:marRight w:val="0"/>
              <w:marTop w:val="0"/>
              <w:marBottom w:val="0"/>
              <w:divBdr>
                <w:top w:val="none" w:sz="0" w:space="0" w:color="auto"/>
                <w:left w:val="none" w:sz="0" w:space="0" w:color="auto"/>
                <w:bottom w:val="none" w:sz="0" w:space="0" w:color="auto"/>
                <w:right w:val="none" w:sz="0" w:space="0" w:color="auto"/>
              </w:divBdr>
            </w:div>
            <w:div w:id="27518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68129621">
      <w:bodyDiv w:val="1"/>
      <w:marLeft w:val="0"/>
      <w:marRight w:val="0"/>
      <w:marTop w:val="0"/>
      <w:marBottom w:val="0"/>
      <w:divBdr>
        <w:top w:val="none" w:sz="0" w:space="0" w:color="auto"/>
        <w:left w:val="none" w:sz="0" w:space="0" w:color="auto"/>
        <w:bottom w:val="none" w:sz="0" w:space="0" w:color="auto"/>
        <w:right w:val="none" w:sz="0" w:space="0" w:color="auto"/>
      </w:divBdr>
    </w:div>
    <w:div w:id="970865575">
      <w:bodyDiv w:val="1"/>
      <w:marLeft w:val="0"/>
      <w:marRight w:val="0"/>
      <w:marTop w:val="0"/>
      <w:marBottom w:val="0"/>
      <w:divBdr>
        <w:top w:val="none" w:sz="0" w:space="0" w:color="auto"/>
        <w:left w:val="none" w:sz="0" w:space="0" w:color="auto"/>
        <w:bottom w:val="none" w:sz="0" w:space="0" w:color="auto"/>
        <w:right w:val="none" w:sz="0" w:space="0" w:color="auto"/>
      </w:divBdr>
    </w:div>
    <w:div w:id="976956515">
      <w:bodyDiv w:val="1"/>
      <w:marLeft w:val="0"/>
      <w:marRight w:val="0"/>
      <w:marTop w:val="0"/>
      <w:marBottom w:val="0"/>
      <w:divBdr>
        <w:top w:val="none" w:sz="0" w:space="0" w:color="auto"/>
        <w:left w:val="none" w:sz="0" w:space="0" w:color="auto"/>
        <w:bottom w:val="none" w:sz="0" w:space="0" w:color="auto"/>
        <w:right w:val="none" w:sz="0" w:space="0" w:color="auto"/>
      </w:divBdr>
    </w:div>
    <w:div w:id="979921948">
      <w:bodyDiv w:val="1"/>
      <w:marLeft w:val="0"/>
      <w:marRight w:val="0"/>
      <w:marTop w:val="0"/>
      <w:marBottom w:val="0"/>
      <w:divBdr>
        <w:top w:val="none" w:sz="0" w:space="0" w:color="auto"/>
        <w:left w:val="none" w:sz="0" w:space="0" w:color="auto"/>
        <w:bottom w:val="none" w:sz="0" w:space="0" w:color="auto"/>
        <w:right w:val="none" w:sz="0" w:space="0" w:color="auto"/>
      </w:divBdr>
      <w:divsChild>
        <w:div w:id="2108915298">
          <w:marLeft w:val="0"/>
          <w:marRight w:val="0"/>
          <w:marTop w:val="0"/>
          <w:marBottom w:val="0"/>
          <w:divBdr>
            <w:top w:val="none" w:sz="0" w:space="0" w:color="auto"/>
            <w:left w:val="none" w:sz="0" w:space="0" w:color="auto"/>
            <w:bottom w:val="none" w:sz="0" w:space="0" w:color="auto"/>
            <w:right w:val="none" w:sz="0" w:space="0" w:color="auto"/>
          </w:divBdr>
        </w:div>
        <w:div w:id="292909471">
          <w:marLeft w:val="0"/>
          <w:marRight w:val="0"/>
          <w:marTop w:val="0"/>
          <w:marBottom w:val="0"/>
          <w:divBdr>
            <w:top w:val="none" w:sz="0" w:space="0" w:color="auto"/>
            <w:left w:val="none" w:sz="0" w:space="0" w:color="auto"/>
            <w:bottom w:val="none" w:sz="0" w:space="0" w:color="auto"/>
            <w:right w:val="none" w:sz="0" w:space="0" w:color="auto"/>
          </w:divBdr>
        </w:div>
        <w:div w:id="135923107">
          <w:marLeft w:val="0"/>
          <w:marRight w:val="0"/>
          <w:marTop w:val="0"/>
          <w:marBottom w:val="0"/>
          <w:divBdr>
            <w:top w:val="none" w:sz="0" w:space="0" w:color="auto"/>
            <w:left w:val="none" w:sz="0" w:space="0" w:color="auto"/>
            <w:bottom w:val="none" w:sz="0" w:space="0" w:color="auto"/>
            <w:right w:val="none" w:sz="0" w:space="0" w:color="auto"/>
          </w:divBdr>
        </w:div>
      </w:divsChild>
    </w:div>
    <w:div w:id="982151049">
      <w:bodyDiv w:val="1"/>
      <w:marLeft w:val="0"/>
      <w:marRight w:val="0"/>
      <w:marTop w:val="0"/>
      <w:marBottom w:val="0"/>
      <w:divBdr>
        <w:top w:val="none" w:sz="0" w:space="0" w:color="auto"/>
        <w:left w:val="none" w:sz="0" w:space="0" w:color="auto"/>
        <w:bottom w:val="none" w:sz="0" w:space="0" w:color="auto"/>
        <w:right w:val="none" w:sz="0" w:space="0" w:color="auto"/>
      </w:divBdr>
    </w:div>
    <w:div w:id="983895649">
      <w:bodyDiv w:val="1"/>
      <w:marLeft w:val="0"/>
      <w:marRight w:val="0"/>
      <w:marTop w:val="0"/>
      <w:marBottom w:val="0"/>
      <w:divBdr>
        <w:top w:val="none" w:sz="0" w:space="0" w:color="auto"/>
        <w:left w:val="none" w:sz="0" w:space="0" w:color="auto"/>
        <w:bottom w:val="none" w:sz="0" w:space="0" w:color="auto"/>
        <w:right w:val="none" w:sz="0" w:space="0" w:color="auto"/>
      </w:divBdr>
    </w:div>
    <w:div w:id="987634575">
      <w:bodyDiv w:val="1"/>
      <w:marLeft w:val="0"/>
      <w:marRight w:val="0"/>
      <w:marTop w:val="0"/>
      <w:marBottom w:val="0"/>
      <w:divBdr>
        <w:top w:val="none" w:sz="0" w:space="0" w:color="auto"/>
        <w:left w:val="none" w:sz="0" w:space="0" w:color="auto"/>
        <w:bottom w:val="none" w:sz="0" w:space="0" w:color="auto"/>
        <w:right w:val="none" w:sz="0" w:space="0" w:color="auto"/>
      </w:divBdr>
    </w:div>
    <w:div w:id="988363973">
      <w:bodyDiv w:val="1"/>
      <w:marLeft w:val="0"/>
      <w:marRight w:val="0"/>
      <w:marTop w:val="0"/>
      <w:marBottom w:val="0"/>
      <w:divBdr>
        <w:top w:val="none" w:sz="0" w:space="0" w:color="auto"/>
        <w:left w:val="none" w:sz="0" w:space="0" w:color="auto"/>
        <w:bottom w:val="none" w:sz="0" w:space="0" w:color="auto"/>
        <w:right w:val="none" w:sz="0" w:space="0" w:color="auto"/>
      </w:divBdr>
    </w:div>
    <w:div w:id="989020357">
      <w:bodyDiv w:val="1"/>
      <w:marLeft w:val="0"/>
      <w:marRight w:val="0"/>
      <w:marTop w:val="0"/>
      <w:marBottom w:val="0"/>
      <w:divBdr>
        <w:top w:val="none" w:sz="0" w:space="0" w:color="auto"/>
        <w:left w:val="none" w:sz="0" w:space="0" w:color="auto"/>
        <w:bottom w:val="none" w:sz="0" w:space="0" w:color="auto"/>
        <w:right w:val="none" w:sz="0" w:space="0" w:color="auto"/>
      </w:divBdr>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12805525">
      <w:bodyDiv w:val="1"/>
      <w:marLeft w:val="0"/>
      <w:marRight w:val="0"/>
      <w:marTop w:val="0"/>
      <w:marBottom w:val="0"/>
      <w:divBdr>
        <w:top w:val="none" w:sz="0" w:space="0" w:color="auto"/>
        <w:left w:val="none" w:sz="0" w:space="0" w:color="auto"/>
        <w:bottom w:val="none" w:sz="0" w:space="0" w:color="auto"/>
        <w:right w:val="none" w:sz="0" w:space="0" w:color="auto"/>
      </w:divBdr>
    </w:div>
    <w:div w:id="1019545096">
      <w:bodyDiv w:val="1"/>
      <w:marLeft w:val="0"/>
      <w:marRight w:val="0"/>
      <w:marTop w:val="0"/>
      <w:marBottom w:val="0"/>
      <w:divBdr>
        <w:top w:val="none" w:sz="0" w:space="0" w:color="auto"/>
        <w:left w:val="none" w:sz="0" w:space="0" w:color="auto"/>
        <w:bottom w:val="none" w:sz="0" w:space="0" w:color="auto"/>
        <w:right w:val="none" w:sz="0" w:space="0" w:color="auto"/>
      </w:divBdr>
    </w:div>
    <w:div w:id="1022128092">
      <w:bodyDiv w:val="1"/>
      <w:marLeft w:val="0"/>
      <w:marRight w:val="0"/>
      <w:marTop w:val="0"/>
      <w:marBottom w:val="0"/>
      <w:divBdr>
        <w:top w:val="none" w:sz="0" w:space="0" w:color="auto"/>
        <w:left w:val="none" w:sz="0" w:space="0" w:color="auto"/>
        <w:bottom w:val="none" w:sz="0" w:space="0" w:color="auto"/>
        <w:right w:val="none" w:sz="0" w:space="0" w:color="auto"/>
      </w:divBdr>
      <w:divsChild>
        <w:div w:id="714505412">
          <w:marLeft w:val="0"/>
          <w:marRight w:val="0"/>
          <w:marTop w:val="0"/>
          <w:marBottom w:val="0"/>
          <w:divBdr>
            <w:top w:val="none" w:sz="0" w:space="0" w:color="auto"/>
            <w:left w:val="none" w:sz="0" w:space="0" w:color="auto"/>
            <w:bottom w:val="none" w:sz="0" w:space="0" w:color="auto"/>
            <w:right w:val="none" w:sz="0" w:space="0" w:color="auto"/>
          </w:divBdr>
        </w:div>
        <w:div w:id="287786527">
          <w:marLeft w:val="0"/>
          <w:marRight w:val="0"/>
          <w:marTop w:val="0"/>
          <w:marBottom w:val="0"/>
          <w:divBdr>
            <w:top w:val="none" w:sz="0" w:space="0" w:color="auto"/>
            <w:left w:val="none" w:sz="0" w:space="0" w:color="auto"/>
            <w:bottom w:val="none" w:sz="0" w:space="0" w:color="auto"/>
            <w:right w:val="none" w:sz="0" w:space="0" w:color="auto"/>
          </w:divBdr>
        </w:div>
      </w:divsChild>
    </w:div>
    <w:div w:id="1023241659">
      <w:bodyDiv w:val="1"/>
      <w:marLeft w:val="0"/>
      <w:marRight w:val="0"/>
      <w:marTop w:val="0"/>
      <w:marBottom w:val="0"/>
      <w:divBdr>
        <w:top w:val="none" w:sz="0" w:space="0" w:color="auto"/>
        <w:left w:val="none" w:sz="0" w:space="0" w:color="auto"/>
        <w:bottom w:val="none" w:sz="0" w:space="0" w:color="auto"/>
        <w:right w:val="none" w:sz="0" w:space="0" w:color="auto"/>
      </w:divBdr>
    </w:div>
    <w:div w:id="1027172559">
      <w:bodyDiv w:val="1"/>
      <w:marLeft w:val="0"/>
      <w:marRight w:val="0"/>
      <w:marTop w:val="0"/>
      <w:marBottom w:val="0"/>
      <w:divBdr>
        <w:top w:val="none" w:sz="0" w:space="0" w:color="auto"/>
        <w:left w:val="none" w:sz="0" w:space="0" w:color="auto"/>
        <w:bottom w:val="none" w:sz="0" w:space="0" w:color="auto"/>
        <w:right w:val="none" w:sz="0" w:space="0" w:color="auto"/>
      </w:divBdr>
    </w:div>
    <w:div w:id="1030103189">
      <w:bodyDiv w:val="1"/>
      <w:marLeft w:val="0"/>
      <w:marRight w:val="0"/>
      <w:marTop w:val="0"/>
      <w:marBottom w:val="0"/>
      <w:divBdr>
        <w:top w:val="none" w:sz="0" w:space="0" w:color="auto"/>
        <w:left w:val="none" w:sz="0" w:space="0" w:color="auto"/>
        <w:bottom w:val="none" w:sz="0" w:space="0" w:color="auto"/>
        <w:right w:val="none" w:sz="0" w:space="0" w:color="auto"/>
      </w:divBdr>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0761702">
      <w:bodyDiv w:val="1"/>
      <w:marLeft w:val="0"/>
      <w:marRight w:val="0"/>
      <w:marTop w:val="0"/>
      <w:marBottom w:val="0"/>
      <w:divBdr>
        <w:top w:val="none" w:sz="0" w:space="0" w:color="auto"/>
        <w:left w:val="none" w:sz="0" w:space="0" w:color="auto"/>
        <w:bottom w:val="none" w:sz="0" w:space="0" w:color="auto"/>
        <w:right w:val="none" w:sz="0" w:space="0" w:color="auto"/>
      </w:divBdr>
      <w:divsChild>
        <w:div w:id="733354934">
          <w:marLeft w:val="0"/>
          <w:marRight w:val="0"/>
          <w:marTop w:val="0"/>
          <w:marBottom w:val="120"/>
          <w:divBdr>
            <w:top w:val="none" w:sz="0" w:space="0" w:color="auto"/>
            <w:left w:val="none" w:sz="0" w:space="0" w:color="auto"/>
            <w:bottom w:val="none" w:sz="0" w:space="0" w:color="auto"/>
            <w:right w:val="none" w:sz="0" w:space="0" w:color="auto"/>
          </w:divBdr>
          <w:divsChild>
            <w:div w:id="611590224">
              <w:marLeft w:val="0"/>
              <w:marRight w:val="0"/>
              <w:marTop w:val="0"/>
              <w:marBottom w:val="72"/>
              <w:divBdr>
                <w:top w:val="none" w:sz="0" w:space="0" w:color="auto"/>
                <w:left w:val="none" w:sz="0" w:space="0" w:color="auto"/>
                <w:bottom w:val="none" w:sz="0" w:space="0" w:color="auto"/>
                <w:right w:val="none" w:sz="0" w:space="0" w:color="auto"/>
              </w:divBdr>
            </w:div>
          </w:divsChild>
        </w:div>
        <w:div w:id="427695103">
          <w:marLeft w:val="0"/>
          <w:marRight w:val="0"/>
          <w:marTop w:val="0"/>
          <w:marBottom w:val="48"/>
          <w:divBdr>
            <w:top w:val="none" w:sz="0" w:space="0" w:color="auto"/>
            <w:left w:val="none" w:sz="0" w:space="0" w:color="auto"/>
            <w:bottom w:val="none" w:sz="0" w:space="0" w:color="auto"/>
            <w:right w:val="none" w:sz="0" w:space="0" w:color="auto"/>
          </w:divBdr>
        </w:div>
        <w:div w:id="103116536">
          <w:marLeft w:val="0"/>
          <w:marRight w:val="0"/>
          <w:marTop w:val="0"/>
          <w:marBottom w:val="0"/>
          <w:divBdr>
            <w:top w:val="none" w:sz="0" w:space="0" w:color="auto"/>
            <w:left w:val="none" w:sz="0" w:space="0" w:color="auto"/>
            <w:bottom w:val="none" w:sz="0" w:space="0" w:color="auto"/>
            <w:right w:val="none" w:sz="0" w:space="0" w:color="auto"/>
          </w:divBdr>
        </w:div>
      </w:divsChild>
    </w:div>
    <w:div w:id="1031614913">
      <w:bodyDiv w:val="1"/>
      <w:marLeft w:val="0"/>
      <w:marRight w:val="0"/>
      <w:marTop w:val="0"/>
      <w:marBottom w:val="0"/>
      <w:divBdr>
        <w:top w:val="none" w:sz="0" w:space="0" w:color="auto"/>
        <w:left w:val="none" w:sz="0" w:space="0" w:color="auto"/>
        <w:bottom w:val="none" w:sz="0" w:space="0" w:color="auto"/>
        <w:right w:val="none" w:sz="0" w:space="0" w:color="auto"/>
      </w:divBdr>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7681300">
      <w:bodyDiv w:val="1"/>
      <w:marLeft w:val="0"/>
      <w:marRight w:val="0"/>
      <w:marTop w:val="0"/>
      <w:marBottom w:val="0"/>
      <w:divBdr>
        <w:top w:val="none" w:sz="0" w:space="0" w:color="auto"/>
        <w:left w:val="none" w:sz="0" w:space="0" w:color="auto"/>
        <w:bottom w:val="none" w:sz="0" w:space="0" w:color="auto"/>
        <w:right w:val="none" w:sz="0" w:space="0" w:color="auto"/>
      </w:divBdr>
    </w:div>
    <w:div w:id="1047796156">
      <w:bodyDiv w:val="1"/>
      <w:marLeft w:val="0"/>
      <w:marRight w:val="0"/>
      <w:marTop w:val="0"/>
      <w:marBottom w:val="0"/>
      <w:divBdr>
        <w:top w:val="none" w:sz="0" w:space="0" w:color="auto"/>
        <w:left w:val="none" w:sz="0" w:space="0" w:color="auto"/>
        <w:bottom w:val="none" w:sz="0" w:space="0" w:color="auto"/>
        <w:right w:val="none" w:sz="0" w:space="0" w:color="auto"/>
      </w:divBdr>
    </w:div>
    <w:div w:id="1049645664">
      <w:bodyDiv w:val="1"/>
      <w:marLeft w:val="0"/>
      <w:marRight w:val="0"/>
      <w:marTop w:val="0"/>
      <w:marBottom w:val="0"/>
      <w:divBdr>
        <w:top w:val="none" w:sz="0" w:space="0" w:color="auto"/>
        <w:left w:val="none" w:sz="0" w:space="0" w:color="auto"/>
        <w:bottom w:val="none" w:sz="0" w:space="0" w:color="auto"/>
        <w:right w:val="none" w:sz="0" w:space="0" w:color="auto"/>
      </w:divBdr>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50110222">
      <w:bodyDiv w:val="1"/>
      <w:marLeft w:val="0"/>
      <w:marRight w:val="0"/>
      <w:marTop w:val="0"/>
      <w:marBottom w:val="0"/>
      <w:divBdr>
        <w:top w:val="none" w:sz="0" w:space="0" w:color="auto"/>
        <w:left w:val="none" w:sz="0" w:space="0" w:color="auto"/>
        <w:bottom w:val="none" w:sz="0" w:space="0" w:color="auto"/>
        <w:right w:val="none" w:sz="0" w:space="0" w:color="auto"/>
      </w:divBdr>
    </w:div>
    <w:div w:id="1050878891">
      <w:bodyDiv w:val="1"/>
      <w:marLeft w:val="0"/>
      <w:marRight w:val="0"/>
      <w:marTop w:val="0"/>
      <w:marBottom w:val="0"/>
      <w:divBdr>
        <w:top w:val="none" w:sz="0" w:space="0" w:color="auto"/>
        <w:left w:val="none" w:sz="0" w:space="0" w:color="auto"/>
        <w:bottom w:val="none" w:sz="0" w:space="0" w:color="auto"/>
        <w:right w:val="none" w:sz="0" w:space="0" w:color="auto"/>
      </w:divBdr>
    </w:div>
    <w:div w:id="1059137384">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72124397">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86460255">
      <w:bodyDiv w:val="1"/>
      <w:marLeft w:val="0"/>
      <w:marRight w:val="0"/>
      <w:marTop w:val="0"/>
      <w:marBottom w:val="0"/>
      <w:divBdr>
        <w:top w:val="none" w:sz="0" w:space="0" w:color="auto"/>
        <w:left w:val="none" w:sz="0" w:space="0" w:color="auto"/>
        <w:bottom w:val="none" w:sz="0" w:space="0" w:color="auto"/>
        <w:right w:val="none" w:sz="0" w:space="0" w:color="auto"/>
      </w:divBdr>
    </w:div>
    <w:div w:id="1088573522">
      <w:bodyDiv w:val="1"/>
      <w:marLeft w:val="0"/>
      <w:marRight w:val="0"/>
      <w:marTop w:val="0"/>
      <w:marBottom w:val="0"/>
      <w:divBdr>
        <w:top w:val="none" w:sz="0" w:space="0" w:color="auto"/>
        <w:left w:val="none" w:sz="0" w:space="0" w:color="auto"/>
        <w:bottom w:val="none" w:sz="0" w:space="0" w:color="auto"/>
        <w:right w:val="none" w:sz="0" w:space="0" w:color="auto"/>
      </w:divBdr>
      <w:divsChild>
        <w:div w:id="1702051886">
          <w:marLeft w:val="0"/>
          <w:marRight w:val="0"/>
          <w:marTop w:val="0"/>
          <w:marBottom w:val="0"/>
          <w:divBdr>
            <w:top w:val="none" w:sz="0" w:space="0" w:color="auto"/>
            <w:left w:val="none" w:sz="0" w:space="0" w:color="auto"/>
            <w:bottom w:val="none" w:sz="0" w:space="0" w:color="auto"/>
            <w:right w:val="none" w:sz="0" w:space="0" w:color="auto"/>
          </w:divBdr>
          <w:divsChild>
            <w:div w:id="507451286">
              <w:marLeft w:val="0"/>
              <w:marRight w:val="0"/>
              <w:marTop w:val="0"/>
              <w:marBottom w:val="0"/>
              <w:divBdr>
                <w:top w:val="none" w:sz="0" w:space="0" w:color="auto"/>
                <w:left w:val="none" w:sz="0" w:space="0" w:color="auto"/>
                <w:bottom w:val="none" w:sz="0" w:space="0" w:color="auto"/>
                <w:right w:val="none" w:sz="0" w:space="0" w:color="auto"/>
              </w:divBdr>
              <w:divsChild>
                <w:div w:id="106872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777295">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11168508">
      <w:bodyDiv w:val="1"/>
      <w:marLeft w:val="0"/>
      <w:marRight w:val="0"/>
      <w:marTop w:val="0"/>
      <w:marBottom w:val="0"/>
      <w:divBdr>
        <w:top w:val="none" w:sz="0" w:space="0" w:color="auto"/>
        <w:left w:val="none" w:sz="0" w:space="0" w:color="auto"/>
        <w:bottom w:val="none" w:sz="0" w:space="0" w:color="auto"/>
        <w:right w:val="none" w:sz="0" w:space="0" w:color="auto"/>
      </w:divBdr>
    </w:div>
    <w:div w:id="1113287005">
      <w:bodyDiv w:val="1"/>
      <w:marLeft w:val="0"/>
      <w:marRight w:val="0"/>
      <w:marTop w:val="0"/>
      <w:marBottom w:val="0"/>
      <w:divBdr>
        <w:top w:val="none" w:sz="0" w:space="0" w:color="auto"/>
        <w:left w:val="none" w:sz="0" w:space="0" w:color="auto"/>
        <w:bottom w:val="none" w:sz="0" w:space="0" w:color="auto"/>
        <w:right w:val="none" w:sz="0" w:space="0" w:color="auto"/>
      </w:divBdr>
    </w:div>
    <w:div w:id="1113550811">
      <w:bodyDiv w:val="1"/>
      <w:marLeft w:val="0"/>
      <w:marRight w:val="0"/>
      <w:marTop w:val="0"/>
      <w:marBottom w:val="0"/>
      <w:divBdr>
        <w:top w:val="none" w:sz="0" w:space="0" w:color="auto"/>
        <w:left w:val="none" w:sz="0" w:space="0" w:color="auto"/>
        <w:bottom w:val="none" w:sz="0" w:space="0" w:color="auto"/>
        <w:right w:val="none" w:sz="0" w:space="0" w:color="auto"/>
      </w:divBdr>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36602320">
      <w:bodyDiv w:val="1"/>
      <w:marLeft w:val="0"/>
      <w:marRight w:val="0"/>
      <w:marTop w:val="0"/>
      <w:marBottom w:val="0"/>
      <w:divBdr>
        <w:top w:val="none" w:sz="0" w:space="0" w:color="auto"/>
        <w:left w:val="none" w:sz="0" w:space="0" w:color="auto"/>
        <w:bottom w:val="none" w:sz="0" w:space="0" w:color="auto"/>
        <w:right w:val="none" w:sz="0" w:space="0" w:color="auto"/>
      </w:divBdr>
    </w:div>
    <w:div w:id="1138496961">
      <w:bodyDiv w:val="1"/>
      <w:marLeft w:val="0"/>
      <w:marRight w:val="0"/>
      <w:marTop w:val="0"/>
      <w:marBottom w:val="0"/>
      <w:divBdr>
        <w:top w:val="none" w:sz="0" w:space="0" w:color="auto"/>
        <w:left w:val="none" w:sz="0" w:space="0" w:color="auto"/>
        <w:bottom w:val="none" w:sz="0" w:space="0" w:color="auto"/>
        <w:right w:val="none" w:sz="0" w:space="0" w:color="auto"/>
      </w:divBdr>
      <w:divsChild>
        <w:div w:id="624847800">
          <w:marLeft w:val="0"/>
          <w:marRight w:val="0"/>
          <w:marTop w:val="0"/>
          <w:marBottom w:val="0"/>
          <w:divBdr>
            <w:top w:val="none" w:sz="0" w:space="0" w:color="auto"/>
            <w:left w:val="none" w:sz="0" w:space="0" w:color="auto"/>
            <w:bottom w:val="none" w:sz="0" w:space="0" w:color="auto"/>
            <w:right w:val="none" w:sz="0" w:space="0" w:color="auto"/>
          </w:divBdr>
          <w:divsChild>
            <w:div w:id="710689467">
              <w:marLeft w:val="0"/>
              <w:marRight w:val="0"/>
              <w:marTop w:val="0"/>
              <w:marBottom w:val="0"/>
              <w:divBdr>
                <w:top w:val="none" w:sz="0" w:space="0" w:color="auto"/>
                <w:left w:val="none" w:sz="0" w:space="0" w:color="auto"/>
                <w:bottom w:val="none" w:sz="0" w:space="0" w:color="auto"/>
                <w:right w:val="none" w:sz="0" w:space="0" w:color="auto"/>
              </w:divBdr>
            </w:div>
          </w:divsChild>
        </w:div>
        <w:div w:id="263194589">
          <w:marLeft w:val="0"/>
          <w:marRight w:val="0"/>
          <w:marTop w:val="0"/>
          <w:marBottom w:val="0"/>
          <w:divBdr>
            <w:top w:val="none" w:sz="0" w:space="0" w:color="auto"/>
            <w:left w:val="none" w:sz="0" w:space="0" w:color="auto"/>
            <w:bottom w:val="none" w:sz="0" w:space="0" w:color="auto"/>
            <w:right w:val="none" w:sz="0" w:space="0" w:color="auto"/>
          </w:divBdr>
        </w:div>
      </w:divsChild>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3500678">
      <w:bodyDiv w:val="1"/>
      <w:marLeft w:val="0"/>
      <w:marRight w:val="0"/>
      <w:marTop w:val="0"/>
      <w:marBottom w:val="0"/>
      <w:divBdr>
        <w:top w:val="none" w:sz="0" w:space="0" w:color="auto"/>
        <w:left w:val="none" w:sz="0" w:space="0" w:color="auto"/>
        <w:bottom w:val="none" w:sz="0" w:space="0" w:color="auto"/>
        <w:right w:val="none" w:sz="0" w:space="0" w:color="auto"/>
      </w:divBdr>
    </w:div>
    <w:div w:id="1143961324">
      <w:bodyDiv w:val="1"/>
      <w:marLeft w:val="0"/>
      <w:marRight w:val="0"/>
      <w:marTop w:val="0"/>
      <w:marBottom w:val="0"/>
      <w:divBdr>
        <w:top w:val="none" w:sz="0" w:space="0" w:color="auto"/>
        <w:left w:val="none" w:sz="0" w:space="0" w:color="auto"/>
        <w:bottom w:val="none" w:sz="0" w:space="0" w:color="auto"/>
        <w:right w:val="none" w:sz="0" w:space="0" w:color="auto"/>
      </w:divBdr>
    </w:div>
    <w:div w:id="1144347329">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49974583">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55956735">
      <w:bodyDiv w:val="1"/>
      <w:marLeft w:val="0"/>
      <w:marRight w:val="0"/>
      <w:marTop w:val="0"/>
      <w:marBottom w:val="0"/>
      <w:divBdr>
        <w:top w:val="none" w:sz="0" w:space="0" w:color="auto"/>
        <w:left w:val="none" w:sz="0" w:space="0" w:color="auto"/>
        <w:bottom w:val="none" w:sz="0" w:space="0" w:color="auto"/>
        <w:right w:val="none" w:sz="0" w:space="0" w:color="auto"/>
      </w:divBdr>
    </w:div>
    <w:div w:id="1161123486">
      <w:bodyDiv w:val="1"/>
      <w:marLeft w:val="0"/>
      <w:marRight w:val="0"/>
      <w:marTop w:val="0"/>
      <w:marBottom w:val="0"/>
      <w:divBdr>
        <w:top w:val="none" w:sz="0" w:space="0" w:color="auto"/>
        <w:left w:val="none" w:sz="0" w:space="0" w:color="auto"/>
        <w:bottom w:val="none" w:sz="0" w:space="0" w:color="auto"/>
        <w:right w:val="none" w:sz="0" w:space="0" w:color="auto"/>
      </w:divBdr>
      <w:divsChild>
        <w:div w:id="1373921635">
          <w:marLeft w:val="0"/>
          <w:marRight w:val="0"/>
          <w:marTop w:val="0"/>
          <w:marBottom w:val="0"/>
          <w:divBdr>
            <w:top w:val="none" w:sz="0" w:space="0" w:color="auto"/>
            <w:left w:val="none" w:sz="0" w:space="0" w:color="auto"/>
            <w:bottom w:val="none" w:sz="0" w:space="0" w:color="auto"/>
            <w:right w:val="none" w:sz="0" w:space="0" w:color="auto"/>
          </w:divBdr>
          <w:divsChild>
            <w:div w:id="93436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58866">
      <w:bodyDiv w:val="1"/>
      <w:marLeft w:val="0"/>
      <w:marRight w:val="0"/>
      <w:marTop w:val="0"/>
      <w:marBottom w:val="0"/>
      <w:divBdr>
        <w:top w:val="none" w:sz="0" w:space="0" w:color="auto"/>
        <w:left w:val="none" w:sz="0" w:space="0" w:color="auto"/>
        <w:bottom w:val="none" w:sz="0" w:space="0" w:color="auto"/>
        <w:right w:val="none" w:sz="0" w:space="0" w:color="auto"/>
      </w:divBdr>
      <w:divsChild>
        <w:div w:id="619066617">
          <w:marLeft w:val="0"/>
          <w:marRight w:val="0"/>
          <w:marTop w:val="0"/>
          <w:marBottom w:val="0"/>
          <w:divBdr>
            <w:top w:val="none" w:sz="0" w:space="0" w:color="auto"/>
            <w:left w:val="none" w:sz="0" w:space="0" w:color="auto"/>
            <w:bottom w:val="none" w:sz="0" w:space="0" w:color="auto"/>
            <w:right w:val="none" w:sz="0" w:space="0" w:color="auto"/>
          </w:divBdr>
          <w:divsChild>
            <w:div w:id="1754089107">
              <w:marLeft w:val="0"/>
              <w:marRight w:val="0"/>
              <w:marTop w:val="0"/>
              <w:marBottom w:val="0"/>
              <w:divBdr>
                <w:top w:val="none" w:sz="0" w:space="0" w:color="auto"/>
                <w:left w:val="none" w:sz="0" w:space="0" w:color="auto"/>
                <w:bottom w:val="none" w:sz="0" w:space="0" w:color="auto"/>
                <w:right w:val="none" w:sz="0" w:space="0" w:color="auto"/>
              </w:divBdr>
              <w:divsChild>
                <w:div w:id="7452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501088">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66558002">
      <w:bodyDiv w:val="1"/>
      <w:marLeft w:val="0"/>
      <w:marRight w:val="0"/>
      <w:marTop w:val="0"/>
      <w:marBottom w:val="0"/>
      <w:divBdr>
        <w:top w:val="none" w:sz="0" w:space="0" w:color="auto"/>
        <w:left w:val="none" w:sz="0" w:space="0" w:color="auto"/>
        <w:bottom w:val="none" w:sz="0" w:space="0" w:color="auto"/>
        <w:right w:val="none" w:sz="0" w:space="0" w:color="auto"/>
      </w:divBdr>
    </w:div>
    <w:div w:id="1170409435">
      <w:bodyDiv w:val="1"/>
      <w:marLeft w:val="0"/>
      <w:marRight w:val="0"/>
      <w:marTop w:val="0"/>
      <w:marBottom w:val="0"/>
      <w:divBdr>
        <w:top w:val="none" w:sz="0" w:space="0" w:color="auto"/>
        <w:left w:val="none" w:sz="0" w:space="0" w:color="auto"/>
        <w:bottom w:val="none" w:sz="0" w:space="0" w:color="auto"/>
        <w:right w:val="none" w:sz="0" w:space="0" w:color="auto"/>
      </w:divBdr>
    </w:div>
    <w:div w:id="1172184546">
      <w:bodyDiv w:val="1"/>
      <w:marLeft w:val="0"/>
      <w:marRight w:val="0"/>
      <w:marTop w:val="0"/>
      <w:marBottom w:val="0"/>
      <w:divBdr>
        <w:top w:val="none" w:sz="0" w:space="0" w:color="auto"/>
        <w:left w:val="none" w:sz="0" w:space="0" w:color="auto"/>
        <w:bottom w:val="none" w:sz="0" w:space="0" w:color="auto"/>
        <w:right w:val="none" w:sz="0" w:space="0" w:color="auto"/>
      </w:divBdr>
      <w:divsChild>
        <w:div w:id="109862086">
          <w:marLeft w:val="0"/>
          <w:marRight w:val="0"/>
          <w:marTop w:val="0"/>
          <w:marBottom w:val="0"/>
          <w:divBdr>
            <w:top w:val="none" w:sz="0" w:space="0" w:color="auto"/>
            <w:left w:val="none" w:sz="0" w:space="0" w:color="auto"/>
            <w:bottom w:val="none" w:sz="0" w:space="0" w:color="auto"/>
            <w:right w:val="none" w:sz="0" w:space="0" w:color="auto"/>
          </w:divBdr>
        </w:div>
      </w:divsChild>
    </w:div>
    <w:div w:id="1172915516">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5265385">
      <w:bodyDiv w:val="1"/>
      <w:marLeft w:val="0"/>
      <w:marRight w:val="0"/>
      <w:marTop w:val="0"/>
      <w:marBottom w:val="0"/>
      <w:divBdr>
        <w:top w:val="none" w:sz="0" w:space="0" w:color="auto"/>
        <w:left w:val="none" w:sz="0" w:space="0" w:color="auto"/>
        <w:bottom w:val="none" w:sz="0" w:space="0" w:color="auto"/>
        <w:right w:val="none" w:sz="0" w:space="0" w:color="auto"/>
      </w:divBdr>
    </w:div>
    <w:div w:id="1176386660">
      <w:bodyDiv w:val="1"/>
      <w:marLeft w:val="0"/>
      <w:marRight w:val="0"/>
      <w:marTop w:val="0"/>
      <w:marBottom w:val="0"/>
      <w:divBdr>
        <w:top w:val="none" w:sz="0" w:space="0" w:color="auto"/>
        <w:left w:val="none" w:sz="0" w:space="0" w:color="auto"/>
        <w:bottom w:val="none" w:sz="0" w:space="0" w:color="auto"/>
        <w:right w:val="none" w:sz="0" w:space="0" w:color="auto"/>
      </w:divBdr>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0682150">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1921270">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27372966">
      <w:bodyDiv w:val="1"/>
      <w:marLeft w:val="0"/>
      <w:marRight w:val="0"/>
      <w:marTop w:val="0"/>
      <w:marBottom w:val="0"/>
      <w:divBdr>
        <w:top w:val="none" w:sz="0" w:space="0" w:color="auto"/>
        <w:left w:val="none" w:sz="0" w:space="0" w:color="auto"/>
        <w:bottom w:val="none" w:sz="0" w:space="0" w:color="auto"/>
        <w:right w:val="none" w:sz="0" w:space="0" w:color="auto"/>
      </w:divBdr>
    </w:div>
    <w:div w:id="1232161096">
      <w:bodyDiv w:val="1"/>
      <w:marLeft w:val="0"/>
      <w:marRight w:val="0"/>
      <w:marTop w:val="0"/>
      <w:marBottom w:val="0"/>
      <w:divBdr>
        <w:top w:val="none" w:sz="0" w:space="0" w:color="auto"/>
        <w:left w:val="none" w:sz="0" w:space="0" w:color="auto"/>
        <w:bottom w:val="none" w:sz="0" w:space="0" w:color="auto"/>
        <w:right w:val="none" w:sz="0" w:space="0" w:color="auto"/>
      </w:divBdr>
    </w:div>
    <w:div w:id="1233586842">
      <w:bodyDiv w:val="1"/>
      <w:marLeft w:val="0"/>
      <w:marRight w:val="0"/>
      <w:marTop w:val="0"/>
      <w:marBottom w:val="0"/>
      <w:divBdr>
        <w:top w:val="none" w:sz="0" w:space="0" w:color="auto"/>
        <w:left w:val="none" w:sz="0" w:space="0" w:color="auto"/>
        <w:bottom w:val="none" w:sz="0" w:space="0" w:color="auto"/>
        <w:right w:val="none" w:sz="0" w:space="0" w:color="auto"/>
      </w:divBdr>
    </w:div>
    <w:div w:id="1233925404">
      <w:bodyDiv w:val="1"/>
      <w:marLeft w:val="0"/>
      <w:marRight w:val="0"/>
      <w:marTop w:val="0"/>
      <w:marBottom w:val="0"/>
      <w:divBdr>
        <w:top w:val="none" w:sz="0" w:space="0" w:color="auto"/>
        <w:left w:val="none" w:sz="0" w:space="0" w:color="auto"/>
        <w:bottom w:val="none" w:sz="0" w:space="0" w:color="auto"/>
        <w:right w:val="none" w:sz="0" w:space="0" w:color="auto"/>
      </w:divBdr>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45072694">
      <w:bodyDiv w:val="1"/>
      <w:marLeft w:val="0"/>
      <w:marRight w:val="0"/>
      <w:marTop w:val="0"/>
      <w:marBottom w:val="0"/>
      <w:divBdr>
        <w:top w:val="none" w:sz="0" w:space="0" w:color="auto"/>
        <w:left w:val="none" w:sz="0" w:space="0" w:color="auto"/>
        <w:bottom w:val="none" w:sz="0" w:space="0" w:color="auto"/>
        <w:right w:val="none" w:sz="0" w:space="0" w:color="auto"/>
      </w:divBdr>
    </w:div>
    <w:div w:id="1249802326">
      <w:bodyDiv w:val="1"/>
      <w:marLeft w:val="0"/>
      <w:marRight w:val="0"/>
      <w:marTop w:val="0"/>
      <w:marBottom w:val="0"/>
      <w:divBdr>
        <w:top w:val="none" w:sz="0" w:space="0" w:color="auto"/>
        <w:left w:val="none" w:sz="0" w:space="0" w:color="auto"/>
        <w:bottom w:val="none" w:sz="0" w:space="0" w:color="auto"/>
        <w:right w:val="none" w:sz="0" w:space="0" w:color="auto"/>
      </w:divBdr>
      <w:divsChild>
        <w:div w:id="1542129716">
          <w:marLeft w:val="0"/>
          <w:marRight w:val="0"/>
          <w:marTop w:val="0"/>
          <w:marBottom w:val="48"/>
          <w:divBdr>
            <w:top w:val="none" w:sz="0" w:space="0" w:color="auto"/>
            <w:left w:val="none" w:sz="0" w:space="0" w:color="auto"/>
            <w:bottom w:val="none" w:sz="0" w:space="0" w:color="auto"/>
            <w:right w:val="none" w:sz="0" w:space="0" w:color="auto"/>
          </w:divBdr>
        </w:div>
        <w:div w:id="1247765363">
          <w:marLeft w:val="0"/>
          <w:marRight w:val="0"/>
          <w:marTop w:val="0"/>
          <w:marBottom w:val="0"/>
          <w:divBdr>
            <w:top w:val="none" w:sz="0" w:space="0" w:color="auto"/>
            <w:left w:val="none" w:sz="0" w:space="0" w:color="auto"/>
            <w:bottom w:val="none" w:sz="0" w:space="0" w:color="auto"/>
            <w:right w:val="none" w:sz="0" w:space="0" w:color="auto"/>
          </w:divBdr>
        </w:div>
      </w:divsChild>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0526466">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66303876">
      <w:bodyDiv w:val="1"/>
      <w:marLeft w:val="0"/>
      <w:marRight w:val="0"/>
      <w:marTop w:val="0"/>
      <w:marBottom w:val="0"/>
      <w:divBdr>
        <w:top w:val="none" w:sz="0" w:space="0" w:color="auto"/>
        <w:left w:val="none" w:sz="0" w:space="0" w:color="auto"/>
        <w:bottom w:val="none" w:sz="0" w:space="0" w:color="auto"/>
        <w:right w:val="none" w:sz="0" w:space="0" w:color="auto"/>
      </w:divBdr>
    </w:div>
    <w:div w:id="1266963296">
      <w:bodyDiv w:val="1"/>
      <w:marLeft w:val="0"/>
      <w:marRight w:val="0"/>
      <w:marTop w:val="0"/>
      <w:marBottom w:val="0"/>
      <w:divBdr>
        <w:top w:val="none" w:sz="0" w:space="0" w:color="auto"/>
        <w:left w:val="none" w:sz="0" w:space="0" w:color="auto"/>
        <w:bottom w:val="none" w:sz="0" w:space="0" w:color="auto"/>
        <w:right w:val="none" w:sz="0" w:space="0" w:color="auto"/>
      </w:divBdr>
    </w:div>
    <w:div w:id="1267931227">
      <w:bodyDiv w:val="1"/>
      <w:marLeft w:val="0"/>
      <w:marRight w:val="0"/>
      <w:marTop w:val="0"/>
      <w:marBottom w:val="0"/>
      <w:divBdr>
        <w:top w:val="none" w:sz="0" w:space="0" w:color="auto"/>
        <w:left w:val="none" w:sz="0" w:space="0" w:color="auto"/>
        <w:bottom w:val="none" w:sz="0" w:space="0" w:color="auto"/>
        <w:right w:val="none" w:sz="0" w:space="0" w:color="auto"/>
      </w:divBdr>
      <w:divsChild>
        <w:div w:id="1900048213">
          <w:marLeft w:val="0"/>
          <w:marRight w:val="0"/>
          <w:marTop w:val="0"/>
          <w:marBottom w:val="0"/>
          <w:divBdr>
            <w:top w:val="none" w:sz="0" w:space="0" w:color="auto"/>
            <w:left w:val="none" w:sz="0" w:space="0" w:color="auto"/>
            <w:bottom w:val="none" w:sz="0" w:space="0" w:color="auto"/>
            <w:right w:val="none" w:sz="0" w:space="0" w:color="auto"/>
          </w:divBdr>
          <w:divsChild>
            <w:div w:id="200188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1259924">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235726">
      <w:bodyDiv w:val="1"/>
      <w:marLeft w:val="0"/>
      <w:marRight w:val="0"/>
      <w:marTop w:val="0"/>
      <w:marBottom w:val="0"/>
      <w:divBdr>
        <w:top w:val="none" w:sz="0" w:space="0" w:color="auto"/>
        <w:left w:val="none" w:sz="0" w:space="0" w:color="auto"/>
        <w:bottom w:val="none" w:sz="0" w:space="0" w:color="auto"/>
        <w:right w:val="none" w:sz="0" w:space="0" w:color="auto"/>
      </w:divBdr>
      <w:divsChild>
        <w:div w:id="1604730736">
          <w:marLeft w:val="0"/>
          <w:marRight w:val="0"/>
          <w:marTop w:val="0"/>
          <w:marBottom w:val="0"/>
          <w:divBdr>
            <w:top w:val="none" w:sz="0" w:space="0" w:color="auto"/>
            <w:left w:val="none" w:sz="0" w:space="0" w:color="auto"/>
            <w:bottom w:val="none" w:sz="0" w:space="0" w:color="auto"/>
            <w:right w:val="none" w:sz="0" w:space="0" w:color="auto"/>
          </w:divBdr>
        </w:div>
        <w:div w:id="1348023816">
          <w:marLeft w:val="0"/>
          <w:marRight w:val="0"/>
          <w:marTop w:val="0"/>
          <w:marBottom w:val="0"/>
          <w:divBdr>
            <w:top w:val="none" w:sz="0" w:space="0" w:color="auto"/>
            <w:left w:val="none" w:sz="0" w:space="0" w:color="auto"/>
            <w:bottom w:val="none" w:sz="0" w:space="0" w:color="auto"/>
            <w:right w:val="none" w:sz="0" w:space="0" w:color="auto"/>
          </w:divBdr>
        </w:div>
        <w:div w:id="1760102548">
          <w:marLeft w:val="0"/>
          <w:marRight w:val="0"/>
          <w:marTop w:val="0"/>
          <w:marBottom w:val="0"/>
          <w:divBdr>
            <w:top w:val="none" w:sz="0" w:space="0" w:color="auto"/>
            <w:left w:val="none" w:sz="0" w:space="0" w:color="auto"/>
            <w:bottom w:val="none" w:sz="0" w:space="0" w:color="auto"/>
            <w:right w:val="none" w:sz="0" w:space="0" w:color="auto"/>
          </w:divBdr>
        </w:div>
        <w:div w:id="571239557">
          <w:marLeft w:val="0"/>
          <w:marRight w:val="0"/>
          <w:marTop w:val="0"/>
          <w:marBottom w:val="0"/>
          <w:divBdr>
            <w:top w:val="none" w:sz="0" w:space="0" w:color="auto"/>
            <w:left w:val="none" w:sz="0" w:space="0" w:color="auto"/>
            <w:bottom w:val="none" w:sz="0" w:space="0" w:color="auto"/>
            <w:right w:val="none" w:sz="0" w:space="0" w:color="auto"/>
          </w:divBdr>
        </w:div>
        <w:div w:id="1669943382">
          <w:marLeft w:val="0"/>
          <w:marRight w:val="0"/>
          <w:marTop w:val="0"/>
          <w:marBottom w:val="0"/>
          <w:divBdr>
            <w:top w:val="none" w:sz="0" w:space="0" w:color="auto"/>
            <w:left w:val="none" w:sz="0" w:space="0" w:color="auto"/>
            <w:bottom w:val="none" w:sz="0" w:space="0" w:color="auto"/>
            <w:right w:val="none" w:sz="0" w:space="0" w:color="auto"/>
          </w:divBdr>
        </w:div>
        <w:div w:id="351340799">
          <w:marLeft w:val="0"/>
          <w:marRight w:val="0"/>
          <w:marTop w:val="0"/>
          <w:marBottom w:val="0"/>
          <w:divBdr>
            <w:top w:val="none" w:sz="0" w:space="0" w:color="auto"/>
            <w:left w:val="none" w:sz="0" w:space="0" w:color="auto"/>
            <w:bottom w:val="none" w:sz="0" w:space="0" w:color="auto"/>
            <w:right w:val="none" w:sz="0" w:space="0" w:color="auto"/>
          </w:divBdr>
        </w:div>
        <w:div w:id="991133304">
          <w:marLeft w:val="0"/>
          <w:marRight w:val="0"/>
          <w:marTop w:val="0"/>
          <w:marBottom w:val="0"/>
          <w:divBdr>
            <w:top w:val="none" w:sz="0" w:space="0" w:color="auto"/>
            <w:left w:val="none" w:sz="0" w:space="0" w:color="auto"/>
            <w:bottom w:val="none" w:sz="0" w:space="0" w:color="auto"/>
            <w:right w:val="none" w:sz="0" w:space="0" w:color="auto"/>
          </w:divBdr>
        </w:div>
        <w:div w:id="1568148563">
          <w:marLeft w:val="0"/>
          <w:marRight w:val="0"/>
          <w:marTop w:val="0"/>
          <w:marBottom w:val="0"/>
          <w:divBdr>
            <w:top w:val="none" w:sz="0" w:space="0" w:color="auto"/>
            <w:left w:val="none" w:sz="0" w:space="0" w:color="auto"/>
            <w:bottom w:val="none" w:sz="0" w:space="0" w:color="auto"/>
            <w:right w:val="none" w:sz="0" w:space="0" w:color="auto"/>
          </w:divBdr>
        </w:div>
        <w:div w:id="1437484934">
          <w:marLeft w:val="0"/>
          <w:marRight w:val="0"/>
          <w:marTop w:val="0"/>
          <w:marBottom w:val="0"/>
          <w:divBdr>
            <w:top w:val="none" w:sz="0" w:space="0" w:color="auto"/>
            <w:left w:val="none" w:sz="0" w:space="0" w:color="auto"/>
            <w:bottom w:val="none" w:sz="0" w:space="0" w:color="auto"/>
            <w:right w:val="none" w:sz="0" w:space="0" w:color="auto"/>
          </w:divBdr>
        </w:div>
        <w:div w:id="247202273">
          <w:marLeft w:val="0"/>
          <w:marRight w:val="0"/>
          <w:marTop w:val="0"/>
          <w:marBottom w:val="0"/>
          <w:divBdr>
            <w:top w:val="none" w:sz="0" w:space="0" w:color="auto"/>
            <w:left w:val="none" w:sz="0" w:space="0" w:color="auto"/>
            <w:bottom w:val="none" w:sz="0" w:space="0" w:color="auto"/>
            <w:right w:val="none" w:sz="0" w:space="0" w:color="auto"/>
          </w:divBdr>
        </w:div>
        <w:div w:id="494340542">
          <w:marLeft w:val="0"/>
          <w:marRight w:val="0"/>
          <w:marTop w:val="0"/>
          <w:marBottom w:val="0"/>
          <w:divBdr>
            <w:top w:val="none" w:sz="0" w:space="0" w:color="auto"/>
            <w:left w:val="none" w:sz="0" w:space="0" w:color="auto"/>
            <w:bottom w:val="none" w:sz="0" w:space="0" w:color="auto"/>
            <w:right w:val="none" w:sz="0" w:space="0" w:color="auto"/>
          </w:divBdr>
        </w:div>
        <w:div w:id="1263535668">
          <w:marLeft w:val="0"/>
          <w:marRight w:val="0"/>
          <w:marTop w:val="0"/>
          <w:marBottom w:val="0"/>
          <w:divBdr>
            <w:top w:val="none" w:sz="0" w:space="0" w:color="auto"/>
            <w:left w:val="none" w:sz="0" w:space="0" w:color="auto"/>
            <w:bottom w:val="none" w:sz="0" w:space="0" w:color="auto"/>
            <w:right w:val="none" w:sz="0" w:space="0" w:color="auto"/>
          </w:divBdr>
        </w:div>
        <w:div w:id="125897517">
          <w:marLeft w:val="0"/>
          <w:marRight w:val="0"/>
          <w:marTop w:val="0"/>
          <w:marBottom w:val="0"/>
          <w:divBdr>
            <w:top w:val="none" w:sz="0" w:space="0" w:color="auto"/>
            <w:left w:val="none" w:sz="0" w:space="0" w:color="auto"/>
            <w:bottom w:val="none" w:sz="0" w:space="0" w:color="auto"/>
            <w:right w:val="none" w:sz="0" w:space="0" w:color="auto"/>
          </w:divBdr>
        </w:div>
      </w:divsChild>
    </w:div>
    <w:div w:id="1290744407">
      <w:bodyDiv w:val="1"/>
      <w:marLeft w:val="0"/>
      <w:marRight w:val="0"/>
      <w:marTop w:val="0"/>
      <w:marBottom w:val="0"/>
      <w:divBdr>
        <w:top w:val="none" w:sz="0" w:space="0" w:color="auto"/>
        <w:left w:val="none" w:sz="0" w:space="0" w:color="auto"/>
        <w:bottom w:val="none" w:sz="0" w:space="0" w:color="auto"/>
        <w:right w:val="none" w:sz="0" w:space="0" w:color="auto"/>
      </w:divBdr>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03729499">
      <w:bodyDiv w:val="1"/>
      <w:marLeft w:val="0"/>
      <w:marRight w:val="0"/>
      <w:marTop w:val="0"/>
      <w:marBottom w:val="0"/>
      <w:divBdr>
        <w:top w:val="none" w:sz="0" w:space="0" w:color="auto"/>
        <w:left w:val="none" w:sz="0" w:space="0" w:color="auto"/>
        <w:bottom w:val="none" w:sz="0" w:space="0" w:color="auto"/>
        <w:right w:val="none" w:sz="0" w:space="0" w:color="auto"/>
      </w:divBdr>
    </w:div>
    <w:div w:id="1312103874">
      <w:bodyDiv w:val="1"/>
      <w:marLeft w:val="0"/>
      <w:marRight w:val="0"/>
      <w:marTop w:val="0"/>
      <w:marBottom w:val="0"/>
      <w:divBdr>
        <w:top w:val="none" w:sz="0" w:space="0" w:color="auto"/>
        <w:left w:val="none" w:sz="0" w:space="0" w:color="auto"/>
        <w:bottom w:val="none" w:sz="0" w:space="0" w:color="auto"/>
        <w:right w:val="none" w:sz="0" w:space="0" w:color="auto"/>
      </w:divBdr>
    </w:div>
    <w:div w:id="1313829782">
      <w:bodyDiv w:val="1"/>
      <w:marLeft w:val="0"/>
      <w:marRight w:val="0"/>
      <w:marTop w:val="0"/>
      <w:marBottom w:val="0"/>
      <w:divBdr>
        <w:top w:val="none" w:sz="0" w:space="0" w:color="auto"/>
        <w:left w:val="none" w:sz="0" w:space="0" w:color="auto"/>
        <w:bottom w:val="none" w:sz="0" w:space="0" w:color="auto"/>
        <w:right w:val="none" w:sz="0" w:space="0" w:color="auto"/>
      </w:divBdr>
    </w:div>
    <w:div w:id="1317536932">
      <w:bodyDiv w:val="1"/>
      <w:marLeft w:val="0"/>
      <w:marRight w:val="0"/>
      <w:marTop w:val="0"/>
      <w:marBottom w:val="0"/>
      <w:divBdr>
        <w:top w:val="none" w:sz="0" w:space="0" w:color="auto"/>
        <w:left w:val="none" w:sz="0" w:space="0" w:color="auto"/>
        <w:bottom w:val="none" w:sz="0" w:space="0" w:color="auto"/>
        <w:right w:val="none" w:sz="0" w:space="0" w:color="auto"/>
      </w:divBdr>
    </w:div>
    <w:div w:id="1317800763">
      <w:bodyDiv w:val="1"/>
      <w:marLeft w:val="0"/>
      <w:marRight w:val="0"/>
      <w:marTop w:val="0"/>
      <w:marBottom w:val="0"/>
      <w:divBdr>
        <w:top w:val="none" w:sz="0" w:space="0" w:color="auto"/>
        <w:left w:val="none" w:sz="0" w:space="0" w:color="auto"/>
        <w:bottom w:val="none" w:sz="0" w:space="0" w:color="auto"/>
        <w:right w:val="none" w:sz="0" w:space="0" w:color="auto"/>
      </w:divBdr>
    </w:div>
    <w:div w:id="1317801113">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18533848">
      <w:bodyDiv w:val="1"/>
      <w:marLeft w:val="0"/>
      <w:marRight w:val="0"/>
      <w:marTop w:val="0"/>
      <w:marBottom w:val="0"/>
      <w:divBdr>
        <w:top w:val="none" w:sz="0" w:space="0" w:color="auto"/>
        <w:left w:val="none" w:sz="0" w:space="0" w:color="auto"/>
        <w:bottom w:val="none" w:sz="0" w:space="0" w:color="auto"/>
        <w:right w:val="none" w:sz="0" w:space="0" w:color="auto"/>
      </w:divBdr>
    </w:div>
    <w:div w:id="1319647918">
      <w:bodyDiv w:val="1"/>
      <w:marLeft w:val="0"/>
      <w:marRight w:val="0"/>
      <w:marTop w:val="0"/>
      <w:marBottom w:val="0"/>
      <w:divBdr>
        <w:top w:val="none" w:sz="0" w:space="0" w:color="auto"/>
        <w:left w:val="none" w:sz="0" w:space="0" w:color="auto"/>
        <w:bottom w:val="none" w:sz="0" w:space="0" w:color="auto"/>
        <w:right w:val="none" w:sz="0" w:space="0" w:color="auto"/>
      </w:divBdr>
    </w:div>
    <w:div w:id="1321545948">
      <w:bodyDiv w:val="1"/>
      <w:marLeft w:val="0"/>
      <w:marRight w:val="0"/>
      <w:marTop w:val="0"/>
      <w:marBottom w:val="0"/>
      <w:divBdr>
        <w:top w:val="none" w:sz="0" w:space="0" w:color="auto"/>
        <w:left w:val="none" w:sz="0" w:space="0" w:color="auto"/>
        <w:bottom w:val="none" w:sz="0" w:space="0" w:color="auto"/>
        <w:right w:val="none" w:sz="0" w:space="0" w:color="auto"/>
      </w:divBdr>
    </w:div>
    <w:div w:id="1326392998">
      <w:bodyDiv w:val="1"/>
      <w:marLeft w:val="0"/>
      <w:marRight w:val="0"/>
      <w:marTop w:val="0"/>
      <w:marBottom w:val="0"/>
      <w:divBdr>
        <w:top w:val="none" w:sz="0" w:space="0" w:color="auto"/>
        <w:left w:val="none" w:sz="0" w:space="0" w:color="auto"/>
        <w:bottom w:val="none" w:sz="0" w:space="0" w:color="auto"/>
        <w:right w:val="none" w:sz="0" w:space="0" w:color="auto"/>
      </w:divBdr>
      <w:divsChild>
        <w:div w:id="703100014">
          <w:marLeft w:val="0"/>
          <w:marRight w:val="0"/>
          <w:marTop w:val="0"/>
          <w:marBottom w:val="0"/>
          <w:divBdr>
            <w:top w:val="none" w:sz="0" w:space="0" w:color="auto"/>
            <w:left w:val="none" w:sz="0" w:space="0" w:color="auto"/>
            <w:bottom w:val="none" w:sz="0" w:space="0" w:color="auto"/>
            <w:right w:val="none" w:sz="0" w:space="0" w:color="auto"/>
          </w:divBdr>
          <w:divsChild>
            <w:div w:id="121372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40111681">
      <w:bodyDiv w:val="1"/>
      <w:marLeft w:val="0"/>
      <w:marRight w:val="0"/>
      <w:marTop w:val="0"/>
      <w:marBottom w:val="0"/>
      <w:divBdr>
        <w:top w:val="none" w:sz="0" w:space="0" w:color="auto"/>
        <w:left w:val="none" w:sz="0" w:space="0" w:color="auto"/>
        <w:bottom w:val="none" w:sz="0" w:space="0" w:color="auto"/>
        <w:right w:val="none" w:sz="0" w:space="0" w:color="auto"/>
      </w:divBdr>
    </w:div>
    <w:div w:id="1343632573">
      <w:bodyDiv w:val="1"/>
      <w:marLeft w:val="0"/>
      <w:marRight w:val="0"/>
      <w:marTop w:val="0"/>
      <w:marBottom w:val="0"/>
      <w:divBdr>
        <w:top w:val="none" w:sz="0" w:space="0" w:color="auto"/>
        <w:left w:val="none" w:sz="0" w:space="0" w:color="auto"/>
        <w:bottom w:val="none" w:sz="0" w:space="0" w:color="auto"/>
        <w:right w:val="none" w:sz="0" w:space="0" w:color="auto"/>
      </w:divBdr>
    </w:div>
    <w:div w:id="1345328469">
      <w:bodyDiv w:val="1"/>
      <w:marLeft w:val="0"/>
      <w:marRight w:val="0"/>
      <w:marTop w:val="0"/>
      <w:marBottom w:val="0"/>
      <w:divBdr>
        <w:top w:val="none" w:sz="0" w:space="0" w:color="auto"/>
        <w:left w:val="none" w:sz="0" w:space="0" w:color="auto"/>
        <w:bottom w:val="none" w:sz="0" w:space="0" w:color="auto"/>
        <w:right w:val="none" w:sz="0" w:space="0" w:color="auto"/>
      </w:divBdr>
      <w:divsChild>
        <w:div w:id="770512183">
          <w:marLeft w:val="0"/>
          <w:marRight w:val="0"/>
          <w:marTop w:val="0"/>
          <w:marBottom w:val="0"/>
          <w:divBdr>
            <w:top w:val="none" w:sz="0" w:space="0" w:color="auto"/>
            <w:left w:val="none" w:sz="0" w:space="0" w:color="auto"/>
            <w:bottom w:val="none" w:sz="0" w:space="0" w:color="auto"/>
            <w:right w:val="none" w:sz="0" w:space="0" w:color="auto"/>
          </w:divBdr>
        </w:div>
        <w:div w:id="1642344610">
          <w:marLeft w:val="0"/>
          <w:marRight w:val="0"/>
          <w:marTop w:val="0"/>
          <w:marBottom w:val="0"/>
          <w:divBdr>
            <w:top w:val="none" w:sz="0" w:space="0" w:color="auto"/>
            <w:left w:val="none" w:sz="0" w:space="0" w:color="auto"/>
            <w:bottom w:val="none" w:sz="0" w:space="0" w:color="auto"/>
            <w:right w:val="none" w:sz="0" w:space="0" w:color="auto"/>
          </w:divBdr>
        </w:div>
      </w:divsChild>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76925401">
      <w:bodyDiv w:val="1"/>
      <w:marLeft w:val="0"/>
      <w:marRight w:val="0"/>
      <w:marTop w:val="0"/>
      <w:marBottom w:val="0"/>
      <w:divBdr>
        <w:top w:val="none" w:sz="0" w:space="0" w:color="auto"/>
        <w:left w:val="none" w:sz="0" w:space="0" w:color="auto"/>
        <w:bottom w:val="none" w:sz="0" w:space="0" w:color="auto"/>
        <w:right w:val="none" w:sz="0" w:space="0" w:color="auto"/>
      </w:divBdr>
    </w:div>
    <w:div w:id="1382747097">
      <w:bodyDiv w:val="1"/>
      <w:marLeft w:val="0"/>
      <w:marRight w:val="0"/>
      <w:marTop w:val="0"/>
      <w:marBottom w:val="0"/>
      <w:divBdr>
        <w:top w:val="none" w:sz="0" w:space="0" w:color="auto"/>
        <w:left w:val="none" w:sz="0" w:space="0" w:color="auto"/>
        <w:bottom w:val="none" w:sz="0" w:space="0" w:color="auto"/>
        <w:right w:val="none" w:sz="0" w:space="0" w:color="auto"/>
      </w:divBdr>
    </w:div>
    <w:div w:id="1383211898">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388793913">
      <w:bodyDiv w:val="1"/>
      <w:marLeft w:val="0"/>
      <w:marRight w:val="0"/>
      <w:marTop w:val="0"/>
      <w:marBottom w:val="0"/>
      <w:divBdr>
        <w:top w:val="none" w:sz="0" w:space="0" w:color="auto"/>
        <w:left w:val="none" w:sz="0" w:space="0" w:color="auto"/>
        <w:bottom w:val="none" w:sz="0" w:space="0" w:color="auto"/>
        <w:right w:val="none" w:sz="0" w:space="0" w:color="auto"/>
      </w:divBdr>
    </w:div>
    <w:div w:id="1400521440">
      <w:bodyDiv w:val="1"/>
      <w:marLeft w:val="0"/>
      <w:marRight w:val="0"/>
      <w:marTop w:val="0"/>
      <w:marBottom w:val="0"/>
      <w:divBdr>
        <w:top w:val="none" w:sz="0" w:space="0" w:color="auto"/>
        <w:left w:val="none" w:sz="0" w:space="0" w:color="auto"/>
        <w:bottom w:val="none" w:sz="0" w:space="0" w:color="auto"/>
        <w:right w:val="none" w:sz="0" w:space="0" w:color="auto"/>
      </w:divBdr>
    </w:div>
    <w:div w:id="1415399124">
      <w:bodyDiv w:val="1"/>
      <w:marLeft w:val="0"/>
      <w:marRight w:val="0"/>
      <w:marTop w:val="0"/>
      <w:marBottom w:val="0"/>
      <w:divBdr>
        <w:top w:val="none" w:sz="0" w:space="0" w:color="auto"/>
        <w:left w:val="none" w:sz="0" w:space="0" w:color="auto"/>
        <w:bottom w:val="none" w:sz="0" w:space="0" w:color="auto"/>
        <w:right w:val="none" w:sz="0" w:space="0" w:color="auto"/>
      </w:divBdr>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21490733">
      <w:bodyDiv w:val="1"/>
      <w:marLeft w:val="0"/>
      <w:marRight w:val="0"/>
      <w:marTop w:val="0"/>
      <w:marBottom w:val="0"/>
      <w:divBdr>
        <w:top w:val="none" w:sz="0" w:space="0" w:color="auto"/>
        <w:left w:val="none" w:sz="0" w:space="0" w:color="auto"/>
        <w:bottom w:val="none" w:sz="0" w:space="0" w:color="auto"/>
        <w:right w:val="none" w:sz="0" w:space="0" w:color="auto"/>
      </w:divBdr>
    </w:div>
    <w:div w:id="1427339000">
      <w:bodyDiv w:val="1"/>
      <w:marLeft w:val="0"/>
      <w:marRight w:val="0"/>
      <w:marTop w:val="0"/>
      <w:marBottom w:val="0"/>
      <w:divBdr>
        <w:top w:val="none" w:sz="0" w:space="0" w:color="auto"/>
        <w:left w:val="none" w:sz="0" w:space="0" w:color="auto"/>
        <w:bottom w:val="none" w:sz="0" w:space="0" w:color="auto"/>
        <w:right w:val="none" w:sz="0" w:space="0" w:color="auto"/>
      </w:divBdr>
    </w:div>
    <w:div w:id="1434976448">
      <w:bodyDiv w:val="1"/>
      <w:marLeft w:val="0"/>
      <w:marRight w:val="0"/>
      <w:marTop w:val="0"/>
      <w:marBottom w:val="0"/>
      <w:divBdr>
        <w:top w:val="none" w:sz="0" w:space="0" w:color="auto"/>
        <w:left w:val="none" w:sz="0" w:space="0" w:color="auto"/>
        <w:bottom w:val="none" w:sz="0" w:space="0" w:color="auto"/>
        <w:right w:val="none" w:sz="0" w:space="0" w:color="auto"/>
      </w:divBdr>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52094336">
      <w:bodyDiv w:val="1"/>
      <w:marLeft w:val="0"/>
      <w:marRight w:val="0"/>
      <w:marTop w:val="0"/>
      <w:marBottom w:val="0"/>
      <w:divBdr>
        <w:top w:val="none" w:sz="0" w:space="0" w:color="auto"/>
        <w:left w:val="none" w:sz="0" w:space="0" w:color="auto"/>
        <w:bottom w:val="none" w:sz="0" w:space="0" w:color="auto"/>
        <w:right w:val="none" w:sz="0" w:space="0" w:color="auto"/>
      </w:divBdr>
    </w:div>
    <w:div w:id="1455561388">
      <w:bodyDiv w:val="1"/>
      <w:marLeft w:val="0"/>
      <w:marRight w:val="0"/>
      <w:marTop w:val="0"/>
      <w:marBottom w:val="0"/>
      <w:divBdr>
        <w:top w:val="none" w:sz="0" w:space="0" w:color="auto"/>
        <w:left w:val="none" w:sz="0" w:space="0" w:color="auto"/>
        <w:bottom w:val="none" w:sz="0" w:space="0" w:color="auto"/>
        <w:right w:val="none" w:sz="0" w:space="0" w:color="auto"/>
      </w:divBdr>
    </w:div>
    <w:div w:id="1458336410">
      <w:bodyDiv w:val="1"/>
      <w:marLeft w:val="0"/>
      <w:marRight w:val="0"/>
      <w:marTop w:val="0"/>
      <w:marBottom w:val="0"/>
      <w:divBdr>
        <w:top w:val="none" w:sz="0" w:space="0" w:color="auto"/>
        <w:left w:val="none" w:sz="0" w:space="0" w:color="auto"/>
        <w:bottom w:val="none" w:sz="0" w:space="0" w:color="auto"/>
        <w:right w:val="none" w:sz="0" w:space="0" w:color="auto"/>
      </w:divBdr>
    </w:div>
    <w:div w:id="1459182307">
      <w:bodyDiv w:val="1"/>
      <w:marLeft w:val="0"/>
      <w:marRight w:val="0"/>
      <w:marTop w:val="0"/>
      <w:marBottom w:val="0"/>
      <w:divBdr>
        <w:top w:val="none" w:sz="0" w:space="0" w:color="auto"/>
        <w:left w:val="none" w:sz="0" w:space="0" w:color="auto"/>
        <w:bottom w:val="none" w:sz="0" w:space="0" w:color="auto"/>
        <w:right w:val="none" w:sz="0" w:space="0" w:color="auto"/>
      </w:divBdr>
    </w:div>
    <w:div w:id="1460223893">
      <w:bodyDiv w:val="1"/>
      <w:marLeft w:val="0"/>
      <w:marRight w:val="0"/>
      <w:marTop w:val="0"/>
      <w:marBottom w:val="0"/>
      <w:divBdr>
        <w:top w:val="none" w:sz="0" w:space="0" w:color="auto"/>
        <w:left w:val="none" w:sz="0" w:space="0" w:color="auto"/>
        <w:bottom w:val="none" w:sz="0" w:space="0" w:color="auto"/>
        <w:right w:val="none" w:sz="0" w:space="0" w:color="auto"/>
      </w:divBdr>
    </w:div>
    <w:div w:id="1464036472">
      <w:bodyDiv w:val="1"/>
      <w:marLeft w:val="0"/>
      <w:marRight w:val="0"/>
      <w:marTop w:val="0"/>
      <w:marBottom w:val="0"/>
      <w:divBdr>
        <w:top w:val="none" w:sz="0" w:space="0" w:color="auto"/>
        <w:left w:val="none" w:sz="0" w:space="0" w:color="auto"/>
        <w:bottom w:val="none" w:sz="0" w:space="0" w:color="auto"/>
        <w:right w:val="none" w:sz="0" w:space="0" w:color="auto"/>
      </w:divBdr>
    </w:div>
    <w:div w:id="1464272292">
      <w:bodyDiv w:val="1"/>
      <w:marLeft w:val="0"/>
      <w:marRight w:val="0"/>
      <w:marTop w:val="0"/>
      <w:marBottom w:val="0"/>
      <w:divBdr>
        <w:top w:val="none" w:sz="0" w:space="0" w:color="auto"/>
        <w:left w:val="none" w:sz="0" w:space="0" w:color="auto"/>
        <w:bottom w:val="none" w:sz="0" w:space="0" w:color="auto"/>
        <w:right w:val="none" w:sz="0" w:space="0" w:color="auto"/>
      </w:divBdr>
    </w:div>
    <w:div w:id="1464421312">
      <w:bodyDiv w:val="1"/>
      <w:marLeft w:val="0"/>
      <w:marRight w:val="0"/>
      <w:marTop w:val="0"/>
      <w:marBottom w:val="0"/>
      <w:divBdr>
        <w:top w:val="none" w:sz="0" w:space="0" w:color="auto"/>
        <w:left w:val="none" w:sz="0" w:space="0" w:color="auto"/>
        <w:bottom w:val="none" w:sz="0" w:space="0" w:color="auto"/>
        <w:right w:val="none" w:sz="0" w:space="0" w:color="auto"/>
      </w:divBdr>
    </w:div>
    <w:div w:id="1465538244">
      <w:bodyDiv w:val="1"/>
      <w:marLeft w:val="0"/>
      <w:marRight w:val="0"/>
      <w:marTop w:val="0"/>
      <w:marBottom w:val="0"/>
      <w:divBdr>
        <w:top w:val="none" w:sz="0" w:space="0" w:color="auto"/>
        <w:left w:val="none" w:sz="0" w:space="0" w:color="auto"/>
        <w:bottom w:val="none" w:sz="0" w:space="0" w:color="auto"/>
        <w:right w:val="none" w:sz="0" w:space="0" w:color="auto"/>
      </w:divBdr>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67162845">
      <w:bodyDiv w:val="1"/>
      <w:marLeft w:val="0"/>
      <w:marRight w:val="0"/>
      <w:marTop w:val="0"/>
      <w:marBottom w:val="0"/>
      <w:divBdr>
        <w:top w:val="none" w:sz="0" w:space="0" w:color="auto"/>
        <w:left w:val="none" w:sz="0" w:space="0" w:color="auto"/>
        <w:bottom w:val="none" w:sz="0" w:space="0" w:color="auto"/>
        <w:right w:val="none" w:sz="0" w:space="0" w:color="auto"/>
      </w:divBdr>
    </w:div>
    <w:div w:id="1467965822">
      <w:bodyDiv w:val="1"/>
      <w:marLeft w:val="0"/>
      <w:marRight w:val="0"/>
      <w:marTop w:val="0"/>
      <w:marBottom w:val="0"/>
      <w:divBdr>
        <w:top w:val="none" w:sz="0" w:space="0" w:color="auto"/>
        <w:left w:val="none" w:sz="0" w:space="0" w:color="auto"/>
        <w:bottom w:val="none" w:sz="0" w:space="0" w:color="auto"/>
        <w:right w:val="none" w:sz="0" w:space="0" w:color="auto"/>
      </w:divBdr>
    </w:div>
    <w:div w:id="1474172347">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77986457">
      <w:bodyDiv w:val="1"/>
      <w:marLeft w:val="0"/>
      <w:marRight w:val="0"/>
      <w:marTop w:val="0"/>
      <w:marBottom w:val="0"/>
      <w:divBdr>
        <w:top w:val="none" w:sz="0" w:space="0" w:color="auto"/>
        <w:left w:val="none" w:sz="0" w:space="0" w:color="auto"/>
        <w:bottom w:val="none" w:sz="0" w:space="0" w:color="auto"/>
        <w:right w:val="none" w:sz="0" w:space="0" w:color="auto"/>
      </w:divBdr>
    </w:div>
    <w:div w:id="1479877923">
      <w:bodyDiv w:val="1"/>
      <w:marLeft w:val="0"/>
      <w:marRight w:val="0"/>
      <w:marTop w:val="0"/>
      <w:marBottom w:val="0"/>
      <w:divBdr>
        <w:top w:val="none" w:sz="0" w:space="0" w:color="auto"/>
        <w:left w:val="none" w:sz="0" w:space="0" w:color="auto"/>
        <w:bottom w:val="none" w:sz="0" w:space="0" w:color="auto"/>
        <w:right w:val="none" w:sz="0" w:space="0" w:color="auto"/>
      </w:divBdr>
    </w:div>
    <w:div w:id="1485513822">
      <w:bodyDiv w:val="1"/>
      <w:marLeft w:val="0"/>
      <w:marRight w:val="0"/>
      <w:marTop w:val="0"/>
      <w:marBottom w:val="0"/>
      <w:divBdr>
        <w:top w:val="none" w:sz="0" w:space="0" w:color="auto"/>
        <w:left w:val="none" w:sz="0" w:space="0" w:color="auto"/>
        <w:bottom w:val="none" w:sz="0" w:space="0" w:color="auto"/>
        <w:right w:val="none" w:sz="0" w:space="0" w:color="auto"/>
      </w:divBdr>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89243415">
      <w:bodyDiv w:val="1"/>
      <w:marLeft w:val="0"/>
      <w:marRight w:val="0"/>
      <w:marTop w:val="0"/>
      <w:marBottom w:val="0"/>
      <w:divBdr>
        <w:top w:val="none" w:sz="0" w:space="0" w:color="auto"/>
        <w:left w:val="none" w:sz="0" w:space="0" w:color="auto"/>
        <w:bottom w:val="none" w:sz="0" w:space="0" w:color="auto"/>
        <w:right w:val="none" w:sz="0" w:space="0" w:color="auto"/>
      </w:divBdr>
      <w:divsChild>
        <w:div w:id="262149284">
          <w:marLeft w:val="0"/>
          <w:marRight w:val="0"/>
          <w:marTop w:val="0"/>
          <w:marBottom w:val="0"/>
          <w:divBdr>
            <w:top w:val="single" w:sz="2" w:space="0" w:color="000000"/>
            <w:left w:val="single" w:sz="2" w:space="0" w:color="000000"/>
            <w:bottom w:val="single" w:sz="2" w:space="0" w:color="000000"/>
            <w:right w:val="single" w:sz="2" w:space="0" w:color="000000"/>
          </w:divBdr>
        </w:div>
        <w:div w:id="1816800295">
          <w:marLeft w:val="0"/>
          <w:marRight w:val="0"/>
          <w:marTop w:val="0"/>
          <w:marBottom w:val="0"/>
          <w:divBdr>
            <w:top w:val="single" w:sz="2" w:space="0" w:color="000000"/>
            <w:left w:val="single" w:sz="2" w:space="0" w:color="000000"/>
            <w:bottom w:val="single" w:sz="2" w:space="0" w:color="000000"/>
            <w:right w:val="single" w:sz="2" w:space="0" w:color="000000"/>
          </w:divBdr>
        </w:div>
        <w:div w:id="161108097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2059497">
      <w:bodyDiv w:val="1"/>
      <w:marLeft w:val="0"/>
      <w:marRight w:val="0"/>
      <w:marTop w:val="0"/>
      <w:marBottom w:val="0"/>
      <w:divBdr>
        <w:top w:val="none" w:sz="0" w:space="0" w:color="auto"/>
        <w:left w:val="none" w:sz="0" w:space="0" w:color="auto"/>
        <w:bottom w:val="none" w:sz="0" w:space="0" w:color="auto"/>
        <w:right w:val="none" w:sz="0" w:space="0" w:color="auto"/>
      </w:divBdr>
    </w:div>
    <w:div w:id="1495728331">
      <w:bodyDiv w:val="1"/>
      <w:marLeft w:val="0"/>
      <w:marRight w:val="0"/>
      <w:marTop w:val="0"/>
      <w:marBottom w:val="0"/>
      <w:divBdr>
        <w:top w:val="none" w:sz="0" w:space="0" w:color="auto"/>
        <w:left w:val="none" w:sz="0" w:space="0" w:color="auto"/>
        <w:bottom w:val="none" w:sz="0" w:space="0" w:color="auto"/>
        <w:right w:val="none" w:sz="0" w:space="0" w:color="auto"/>
      </w:divBdr>
      <w:divsChild>
        <w:div w:id="1011103127">
          <w:marLeft w:val="0"/>
          <w:marRight w:val="0"/>
          <w:marTop w:val="0"/>
          <w:marBottom w:val="0"/>
          <w:divBdr>
            <w:top w:val="single" w:sz="2" w:space="0" w:color="000000"/>
            <w:left w:val="single" w:sz="2" w:space="0" w:color="000000"/>
            <w:bottom w:val="single" w:sz="2" w:space="0" w:color="000000"/>
            <w:right w:val="single" w:sz="2" w:space="0" w:color="000000"/>
          </w:divBdr>
        </w:div>
        <w:div w:id="204918224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98227331">
      <w:bodyDiv w:val="1"/>
      <w:marLeft w:val="0"/>
      <w:marRight w:val="0"/>
      <w:marTop w:val="0"/>
      <w:marBottom w:val="0"/>
      <w:divBdr>
        <w:top w:val="none" w:sz="0" w:space="0" w:color="auto"/>
        <w:left w:val="none" w:sz="0" w:space="0" w:color="auto"/>
        <w:bottom w:val="none" w:sz="0" w:space="0" w:color="auto"/>
        <w:right w:val="none" w:sz="0" w:space="0" w:color="auto"/>
      </w:divBdr>
    </w:div>
    <w:div w:id="1498883066">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07280244">
      <w:bodyDiv w:val="1"/>
      <w:marLeft w:val="0"/>
      <w:marRight w:val="0"/>
      <w:marTop w:val="0"/>
      <w:marBottom w:val="0"/>
      <w:divBdr>
        <w:top w:val="none" w:sz="0" w:space="0" w:color="auto"/>
        <w:left w:val="none" w:sz="0" w:space="0" w:color="auto"/>
        <w:bottom w:val="none" w:sz="0" w:space="0" w:color="auto"/>
        <w:right w:val="none" w:sz="0" w:space="0" w:color="auto"/>
      </w:divBdr>
    </w:div>
    <w:div w:id="1508860358">
      <w:bodyDiv w:val="1"/>
      <w:marLeft w:val="0"/>
      <w:marRight w:val="0"/>
      <w:marTop w:val="0"/>
      <w:marBottom w:val="0"/>
      <w:divBdr>
        <w:top w:val="none" w:sz="0" w:space="0" w:color="auto"/>
        <w:left w:val="none" w:sz="0" w:space="0" w:color="auto"/>
        <w:bottom w:val="none" w:sz="0" w:space="0" w:color="auto"/>
        <w:right w:val="none" w:sz="0" w:space="0" w:color="auto"/>
      </w:divBdr>
    </w:div>
    <w:div w:id="1534537574">
      <w:bodyDiv w:val="1"/>
      <w:marLeft w:val="0"/>
      <w:marRight w:val="0"/>
      <w:marTop w:val="0"/>
      <w:marBottom w:val="0"/>
      <w:divBdr>
        <w:top w:val="none" w:sz="0" w:space="0" w:color="auto"/>
        <w:left w:val="none" w:sz="0" w:space="0" w:color="auto"/>
        <w:bottom w:val="none" w:sz="0" w:space="0" w:color="auto"/>
        <w:right w:val="none" w:sz="0" w:space="0" w:color="auto"/>
      </w:divBdr>
    </w:div>
    <w:div w:id="1537309425">
      <w:bodyDiv w:val="1"/>
      <w:marLeft w:val="0"/>
      <w:marRight w:val="0"/>
      <w:marTop w:val="0"/>
      <w:marBottom w:val="0"/>
      <w:divBdr>
        <w:top w:val="none" w:sz="0" w:space="0" w:color="auto"/>
        <w:left w:val="none" w:sz="0" w:space="0" w:color="auto"/>
        <w:bottom w:val="none" w:sz="0" w:space="0" w:color="auto"/>
        <w:right w:val="none" w:sz="0" w:space="0" w:color="auto"/>
      </w:divBdr>
    </w:div>
    <w:div w:id="1550457260">
      <w:bodyDiv w:val="1"/>
      <w:marLeft w:val="0"/>
      <w:marRight w:val="0"/>
      <w:marTop w:val="0"/>
      <w:marBottom w:val="0"/>
      <w:divBdr>
        <w:top w:val="none" w:sz="0" w:space="0" w:color="auto"/>
        <w:left w:val="none" w:sz="0" w:space="0" w:color="auto"/>
        <w:bottom w:val="none" w:sz="0" w:space="0" w:color="auto"/>
        <w:right w:val="none" w:sz="0" w:space="0" w:color="auto"/>
      </w:divBdr>
    </w:div>
    <w:div w:id="1556891821">
      <w:bodyDiv w:val="1"/>
      <w:marLeft w:val="0"/>
      <w:marRight w:val="0"/>
      <w:marTop w:val="0"/>
      <w:marBottom w:val="0"/>
      <w:divBdr>
        <w:top w:val="none" w:sz="0" w:space="0" w:color="auto"/>
        <w:left w:val="none" w:sz="0" w:space="0" w:color="auto"/>
        <w:bottom w:val="none" w:sz="0" w:space="0" w:color="auto"/>
        <w:right w:val="none" w:sz="0" w:space="0" w:color="auto"/>
      </w:divBdr>
    </w:div>
    <w:div w:id="1560509529">
      <w:bodyDiv w:val="1"/>
      <w:marLeft w:val="0"/>
      <w:marRight w:val="0"/>
      <w:marTop w:val="0"/>
      <w:marBottom w:val="0"/>
      <w:divBdr>
        <w:top w:val="none" w:sz="0" w:space="0" w:color="auto"/>
        <w:left w:val="none" w:sz="0" w:space="0" w:color="auto"/>
        <w:bottom w:val="none" w:sz="0" w:space="0" w:color="auto"/>
        <w:right w:val="none" w:sz="0" w:space="0" w:color="auto"/>
      </w:divBdr>
    </w:div>
    <w:div w:id="1561600532">
      <w:bodyDiv w:val="1"/>
      <w:marLeft w:val="0"/>
      <w:marRight w:val="0"/>
      <w:marTop w:val="0"/>
      <w:marBottom w:val="0"/>
      <w:divBdr>
        <w:top w:val="none" w:sz="0" w:space="0" w:color="auto"/>
        <w:left w:val="none" w:sz="0" w:space="0" w:color="auto"/>
        <w:bottom w:val="none" w:sz="0" w:space="0" w:color="auto"/>
        <w:right w:val="none" w:sz="0" w:space="0" w:color="auto"/>
      </w:divBdr>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66448662">
      <w:bodyDiv w:val="1"/>
      <w:marLeft w:val="0"/>
      <w:marRight w:val="0"/>
      <w:marTop w:val="0"/>
      <w:marBottom w:val="0"/>
      <w:divBdr>
        <w:top w:val="none" w:sz="0" w:space="0" w:color="auto"/>
        <w:left w:val="none" w:sz="0" w:space="0" w:color="auto"/>
        <w:bottom w:val="none" w:sz="0" w:space="0" w:color="auto"/>
        <w:right w:val="none" w:sz="0" w:space="0" w:color="auto"/>
      </w:divBdr>
    </w:div>
    <w:div w:id="1567642820">
      <w:bodyDiv w:val="1"/>
      <w:marLeft w:val="0"/>
      <w:marRight w:val="0"/>
      <w:marTop w:val="0"/>
      <w:marBottom w:val="0"/>
      <w:divBdr>
        <w:top w:val="none" w:sz="0" w:space="0" w:color="auto"/>
        <w:left w:val="none" w:sz="0" w:space="0" w:color="auto"/>
        <w:bottom w:val="none" w:sz="0" w:space="0" w:color="auto"/>
        <w:right w:val="none" w:sz="0" w:space="0" w:color="auto"/>
      </w:divBdr>
    </w:div>
    <w:div w:id="1578124563">
      <w:bodyDiv w:val="1"/>
      <w:marLeft w:val="0"/>
      <w:marRight w:val="0"/>
      <w:marTop w:val="0"/>
      <w:marBottom w:val="0"/>
      <w:divBdr>
        <w:top w:val="none" w:sz="0" w:space="0" w:color="auto"/>
        <w:left w:val="none" w:sz="0" w:space="0" w:color="auto"/>
        <w:bottom w:val="none" w:sz="0" w:space="0" w:color="auto"/>
        <w:right w:val="none" w:sz="0" w:space="0" w:color="auto"/>
      </w:divBdr>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8660703">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89583070">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593781848">
      <w:bodyDiv w:val="1"/>
      <w:marLeft w:val="0"/>
      <w:marRight w:val="0"/>
      <w:marTop w:val="0"/>
      <w:marBottom w:val="0"/>
      <w:divBdr>
        <w:top w:val="none" w:sz="0" w:space="0" w:color="auto"/>
        <w:left w:val="none" w:sz="0" w:space="0" w:color="auto"/>
        <w:bottom w:val="none" w:sz="0" w:space="0" w:color="auto"/>
        <w:right w:val="none" w:sz="0" w:space="0" w:color="auto"/>
      </w:divBdr>
    </w:div>
    <w:div w:id="1601646902">
      <w:bodyDiv w:val="1"/>
      <w:marLeft w:val="0"/>
      <w:marRight w:val="0"/>
      <w:marTop w:val="0"/>
      <w:marBottom w:val="0"/>
      <w:divBdr>
        <w:top w:val="none" w:sz="0" w:space="0" w:color="auto"/>
        <w:left w:val="none" w:sz="0" w:space="0" w:color="auto"/>
        <w:bottom w:val="none" w:sz="0" w:space="0" w:color="auto"/>
        <w:right w:val="none" w:sz="0" w:space="0" w:color="auto"/>
      </w:divBdr>
      <w:divsChild>
        <w:div w:id="1975673685">
          <w:marLeft w:val="0"/>
          <w:marRight w:val="0"/>
          <w:marTop w:val="0"/>
          <w:marBottom w:val="0"/>
          <w:divBdr>
            <w:top w:val="none" w:sz="0" w:space="0" w:color="auto"/>
            <w:left w:val="none" w:sz="0" w:space="0" w:color="auto"/>
            <w:bottom w:val="none" w:sz="0" w:space="0" w:color="auto"/>
            <w:right w:val="none" w:sz="0" w:space="0" w:color="auto"/>
          </w:divBdr>
          <w:divsChild>
            <w:div w:id="151009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033905">
      <w:bodyDiv w:val="1"/>
      <w:marLeft w:val="0"/>
      <w:marRight w:val="0"/>
      <w:marTop w:val="0"/>
      <w:marBottom w:val="0"/>
      <w:divBdr>
        <w:top w:val="none" w:sz="0" w:space="0" w:color="auto"/>
        <w:left w:val="none" w:sz="0" w:space="0" w:color="auto"/>
        <w:bottom w:val="none" w:sz="0" w:space="0" w:color="auto"/>
        <w:right w:val="none" w:sz="0" w:space="0" w:color="auto"/>
      </w:divBdr>
    </w:div>
    <w:div w:id="1604141928">
      <w:bodyDiv w:val="1"/>
      <w:marLeft w:val="0"/>
      <w:marRight w:val="0"/>
      <w:marTop w:val="0"/>
      <w:marBottom w:val="0"/>
      <w:divBdr>
        <w:top w:val="none" w:sz="0" w:space="0" w:color="auto"/>
        <w:left w:val="none" w:sz="0" w:space="0" w:color="auto"/>
        <w:bottom w:val="none" w:sz="0" w:space="0" w:color="auto"/>
        <w:right w:val="none" w:sz="0" w:space="0" w:color="auto"/>
      </w:divBdr>
    </w:div>
    <w:div w:id="1611159089">
      <w:bodyDiv w:val="1"/>
      <w:marLeft w:val="0"/>
      <w:marRight w:val="0"/>
      <w:marTop w:val="0"/>
      <w:marBottom w:val="0"/>
      <w:divBdr>
        <w:top w:val="none" w:sz="0" w:space="0" w:color="auto"/>
        <w:left w:val="none" w:sz="0" w:space="0" w:color="auto"/>
        <w:bottom w:val="none" w:sz="0" w:space="0" w:color="auto"/>
        <w:right w:val="none" w:sz="0" w:space="0" w:color="auto"/>
      </w:divBdr>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12320502">
      <w:bodyDiv w:val="1"/>
      <w:marLeft w:val="0"/>
      <w:marRight w:val="0"/>
      <w:marTop w:val="0"/>
      <w:marBottom w:val="0"/>
      <w:divBdr>
        <w:top w:val="none" w:sz="0" w:space="0" w:color="auto"/>
        <w:left w:val="none" w:sz="0" w:space="0" w:color="auto"/>
        <w:bottom w:val="none" w:sz="0" w:space="0" w:color="auto"/>
        <w:right w:val="none" w:sz="0" w:space="0" w:color="auto"/>
      </w:divBdr>
      <w:divsChild>
        <w:div w:id="2132019412">
          <w:marLeft w:val="0"/>
          <w:marRight w:val="0"/>
          <w:marTop w:val="0"/>
          <w:marBottom w:val="120"/>
          <w:divBdr>
            <w:top w:val="none" w:sz="0" w:space="0" w:color="auto"/>
            <w:left w:val="none" w:sz="0" w:space="0" w:color="auto"/>
            <w:bottom w:val="none" w:sz="0" w:space="0" w:color="auto"/>
            <w:right w:val="none" w:sz="0" w:space="0" w:color="auto"/>
          </w:divBdr>
          <w:divsChild>
            <w:div w:id="639307173">
              <w:marLeft w:val="0"/>
              <w:marRight w:val="0"/>
              <w:marTop w:val="0"/>
              <w:marBottom w:val="0"/>
              <w:divBdr>
                <w:top w:val="none" w:sz="0" w:space="0" w:color="auto"/>
                <w:left w:val="none" w:sz="0" w:space="0" w:color="auto"/>
                <w:bottom w:val="none" w:sz="0" w:space="0" w:color="auto"/>
                <w:right w:val="none" w:sz="0" w:space="0" w:color="auto"/>
              </w:divBdr>
            </w:div>
          </w:divsChild>
        </w:div>
        <w:div w:id="768694110">
          <w:marLeft w:val="0"/>
          <w:marRight w:val="0"/>
          <w:marTop w:val="0"/>
          <w:marBottom w:val="120"/>
          <w:divBdr>
            <w:top w:val="none" w:sz="0" w:space="0" w:color="auto"/>
            <w:left w:val="none" w:sz="0" w:space="0" w:color="auto"/>
            <w:bottom w:val="none" w:sz="0" w:space="0" w:color="auto"/>
            <w:right w:val="none" w:sz="0" w:space="0" w:color="auto"/>
          </w:divBdr>
        </w:div>
      </w:divsChild>
    </w:div>
    <w:div w:id="1616405154">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2056723">
      <w:bodyDiv w:val="1"/>
      <w:marLeft w:val="0"/>
      <w:marRight w:val="0"/>
      <w:marTop w:val="0"/>
      <w:marBottom w:val="0"/>
      <w:divBdr>
        <w:top w:val="none" w:sz="0" w:space="0" w:color="auto"/>
        <w:left w:val="none" w:sz="0" w:space="0" w:color="auto"/>
        <w:bottom w:val="none" w:sz="0" w:space="0" w:color="auto"/>
        <w:right w:val="none" w:sz="0" w:space="0" w:color="auto"/>
      </w:divBdr>
    </w:div>
    <w:div w:id="1634141095">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6833362">
      <w:bodyDiv w:val="1"/>
      <w:marLeft w:val="0"/>
      <w:marRight w:val="0"/>
      <w:marTop w:val="0"/>
      <w:marBottom w:val="0"/>
      <w:divBdr>
        <w:top w:val="none" w:sz="0" w:space="0" w:color="auto"/>
        <w:left w:val="none" w:sz="0" w:space="0" w:color="auto"/>
        <w:bottom w:val="none" w:sz="0" w:space="0" w:color="auto"/>
        <w:right w:val="none" w:sz="0" w:space="0" w:color="auto"/>
      </w:divBdr>
      <w:divsChild>
        <w:div w:id="993996435">
          <w:marLeft w:val="0"/>
          <w:marRight w:val="0"/>
          <w:marTop w:val="48"/>
          <w:marBottom w:val="120"/>
          <w:divBdr>
            <w:top w:val="none" w:sz="0" w:space="0" w:color="auto"/>
            <w:left w:val="none" w:sz="0" w:space="0" w:color="auto"/>
            <w:bottom w:val="none" w:sz="0" w:space="0" w:color="auto"/>
            <w:right w:val="none" w:sz="0" w:space="0" w:color="auto"/>
          </w:divBdr>
          <w:divsChild>
            <w:div w:id="10080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49819812">
      <w:bodyDiv w:val="1"/>
      <w:marLeft w:val="0"/>
      <w:marRight w:val="0"/>
      <w:marTop w:val="0"/>
      <w:marBottom w:val="0"/>
      <w:divBdr>
        <w:top w:val="none" w:sz="0" w:space="0" w:color="auto"/>
        <w:left w:val="none" w:sz="0" w:space="0" w:color="auto"/>
        <w:bottom w:val="none" w:sz="0" w:space="0" w:color="auto"/>
        <w:right w:val="none" w:sz="0" w:space="0" w:color="auto"/>
      </w:divBdr>
    </w:div>
    <w:div w:id="1657296621">
      <w:bodyDiv w:val="1"/>
      <w:marLeft w:val="0"/>
      <w:marRight w:val="0"/>
      <w:marTop w:val="0"/>
      <w:marBottom w:val="0"/>
      <w:divBdr>
        <w:top w:val="none" w:sz="0" w:space="0" w:color="auto"/>
        <w:left w:val="none" w:sz="0" w:space="0" w:color="auto"/>
        <w:bottom w:val="none" w:sz="0" w:space="0" w:color="auto"/>
        <w:right w:val="none" w:sz="0" w:space="0" w:color="auto"/>
      </w:divBdr>
      <w:divsChild>
        <w:div w:id="1407415747">
          <w:marLeft w:val="0"/>
          <w:marRight w:val="0"/>
          <w:marTop w:val="0"/>
          <w:marBottom w:val="0"/>
          <w:divBdr>
            <w:top w:val="single" w:sz="8" w:space="2" w:color="D4802C"/>
            <w:left w:val="single" w:sz="8" w:space="2" w:color="D4802C"/>
            <w:bottom w:val="none" w:sz="0" w:space="0" w:color="auto"/>
            <w:right w:val="none" w:sz="0" w:space="0" w:color="auto"/>
          </w:divBdr>
        </w:div>
      </w:divsChild>
    </w:div>
    <w:div w:id="1657756149">
      <w:bodyDiv w:val="1"/>
      <w:marLeft w:val="0"/>
      <w:marRight w:val="0"/>
      <w:marTop w:val="0"/>
      <w:marBottom w:val="0"/>
      <w:divBdr>
        <w:top w:val="none" w:sz="0" w:space="0" w:color="auto"/>
        <w:left w:val="none" w:sz="0" w:space="0" w:color="auto"/>
        <w:bottom w:val="none" w:sz="0" w:space="0" w:color="auto"/>
        <w:right w:val="none" w:sz="0" w:space="0" w:color="auto"/>
      </w:divBdr>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66202756">
      <w:bodyDiv w:val="1"/>
      <w:marLeft w:val="0"/>
      <w:marRight w:val="0"/>
      <w:marTop w:val="0"/>
      <w:marBottom w:val="0"/>
      <w:divBdr>
        <w:top w:val="none" w:sz="0" w:space="0" w:color="auto"/>
        <w:left w:val="none" w:sz="0" w:space="0" w:color="auto"/>
        <w:bottom w:val="none" w:sz="0" w:space="0" w:color="auto"/>
        <w:right w:val="none" w:sz="0" w:space="0" w:color="auto"/>
      </w:divBdr>
    </w:div>
    <w:div w:id="1666854247">
      <w:bodyDiv w:val="1"/>
      <w:marLeft w:val="0"/>
      <w:marRight w:val="0"/>
      <w:marTop w:val="0"/>
      <w:marBottom w:val="0"/>
      <w:divBdr>
        <w:top w:val="none" w:sz="0" w:space="0" w:color="auto"/>
        <w:left w:val="none" w:sz="0" w:space="0" w:color="auto"/>
        <w:bottom w:val="none" w:sz="0" w:space="0" w:color="auto"/>
        <w:right w:val="none" w:sz="0" w:space="0" w:color="auto"/>
      </w:divBdr>
    </w:div>
    <w:div w:id="1679768547">
      <w:bodyDiv w:val="1"/>
      <w:marLeft w:val="0"/>
      <w:marRight w:val="0"/>
      <w:marTop w:val="0"/>
      <w:marBottom w:val="0"/>
      <w:divBdr>
        <w:top w:val="none" w:sz="0" w:space="0" w:color="auto"/>
        <w:left w:val="none" w:sz="0" w:space="0" w:color="auto"/>
        <w:bottom w:val="none" w:sz="0" w:space="0" w:color="auto"/>
        <w:right w:val="none" w:sz="0" w:space="0" w:color="auto"/>
      </w:divBdr>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5958853">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07637177">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7852068">
      <w:bodyDiv w:val="1"/>
      <w:marLeft w:val="0"/>
      <w:marRight w:val="0"/>
      <w:marTop w:val="0"/>
      <w:marBottom w:val="0"/>
      <w:divBdr>
        <w:top w:val="none" w:sz="0" w:space="0" w:color="auto"/>
        <w:left w:val="none" w:sz="0" w:space="0" w:color="auto"/>
        <w:bottom w:val="none" w:sz="0" w:space="0" w:color="auto"/>
        <w:right w:val="none" w:sz="0" w:space="0" w:color="auto"/>
      </w:divBdr>
    </w:div>
    <w:div w:id="1719428175">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0687193">
      <w:bodyDiv w:val="1"/>
      <w:marLeft w:val="0"/>
      <w:marRight w:val="0"/>
      <w:marTop w:val="0"/>
      <w:marBottom w:val="0"/>
      <w:divBdr>
        <w:top w:val="none" w:sz="0" w:space="0" w:color="auto"/>
        <w:left w:val="none" w:sz="0" w:space="0" w:color="auto"/>
        <w:bottom w:val="none" w:sz="0" w:space="0" w:color="auto"/>
        <w:right w:val="none" w:sz="0" w:space="0" w:color="auto"/>
      </w:divBdr>
    </w:div>
    <w:div w:id="1734352332">
      <w:bodyDiv w:val="1"/>
      <w:marLeft w:val="0"/>
      <w:marRight w:val="0"/>
      <w:marTop w:val="0"/>
      <w:marBottom w:val="0"/>
      <w:divBdr>
        <w:top w:val="none" w:sz="0" w:space="0" w:color="auto"/>
        <w:left w:val="none" w:sz="0" w:space="0" w:color="auto"/>
        <w:bottom w:val="none" w:sz="0" w:space="0" w:color="auto"/>
        <w:right w:val="none" w:sz="0" w:space="0" w:color="auto"/>
      </w:divBdr>
    </w:div>
    <w:div w:id="1734698265">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51541647">
      <w:bodyDiv w:val="1"/>
      <w:marLeft w:val="0"/>
      <w:marRight w:val="0"/>
      <w:marTop w:val="0"/>
      <w:marBottom w:val="0"/>
      <w:divBdr>
        <w:top w:val="none" w:sz="0" w:space="0" w:color="auto"/>
        <w:left w:val="none" w:sz="0" w:space="0" w:color="auto"/>
        <w:bottom w:val="none" w:sz="0" w:space="0" w:color="auto"/>
        <w:right w:val="none" w:sz="0" w:space="0" w:color="auto"/>
      </w:divBdr>
    </w:div>
    <w:div w:id="1756239345">
      <w:bodyDiv w:val="1"/>
      <w:marLeft w:val="0"/>
      <w:marRight w:val="0"/>
      <w:marTop w:val="0"/>
      <w:marBottom w:val="0"/>
      <w:divBdr>
        <w:top w:val="none" w:sz="0" w:space="0" w:color="auto"/>
        <w:left w:val="none" w:sz="0" w:space="0" w:color="auto"/>
        <w:bottom w:val="none" w:sz="0" w:space="0" w:color="auto"/>
        <w:right w:val="none" w:sz="0" w:space="0" w:color="auto"/>
      </w:divBdr>
    </w:div>
    <w:div w:id="1756855268">
      <w:bodyDiv w:val="1"/>
      <w:marLeft w:val="0"/>
      <w:marRight w:val="0"/>
      <w:marTop w:val="0"/>
      <w:marBottom w:val="0"/>
      <w:divBdr>
        <w:top w:val="none" w:sz="0" w:space="0" w:color="auto"/>
        <w:left w:val="none" w:sz="0" w:space="0" w:color="auto"/>
        <w:bottom w:val="none" w:sz="0" w:space="0" w:color="auto"/>
        <w:right w:val="none" w:sz="0" w:space="0" w:color="auto"/>
      </w:divBdr>
    </w:div>
    <w:div w:id="1757899891">
      <w:bodyDiv w:val="1"/>
      <w:marLeft w:val="0"/>
      <w:marRight w:val="0"/>
      <w:marTop w:val="0"/>
      <w:marBottom w:val="0"/>
      <w:divBdr>
        <w:top w:val="none" w:sz="0" w:space="0" w:color="auto"/>
        <w:left w:val="none" w:sz="0" w:space="0" w:color="auto"/>
        <w:bottom w:val="none" w:sz="0" w:space="0" w:color="auto"/>
        <w:right w:val="none" w:sz="0" w:space="0" w:color="auto"/>
      </w:divBdr>
      <w:divsChild>
        <w:div w:id="179170113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1945195">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68235528">
      <w:bodyDiv w:val="1"/>
      <w:marLeft w:val="0"/>
      <w:marRight w:val="0"/>
      <w:marTop w:val="0"/>
      <w:marBottom w:val="0"/>
      <w:divBdr>
        <w:top w:val="none" w:sz="0" w:space="0" w:color="auto"/>
        <w:left w:val="none" w:sz="0" w:space="0" w:color="auto"/>
        <w:bottom w:val="none" w:sz="0" w:space="0" w:color="auto"/>
        <w:right w:val="none" w:sz="0" w:space="0" w:color="auto"/>
      </w:divBdr>
    </w:div>
    <w:div w:id="1769231337">
      <w:bodyDiv w:val="1"/>
      <w:marLeft w:val="0"/>
      <w:marRight w:val="0"/>
      <w:marTop w:val="0"/>
      <w:marBottom w:val="0"/>
      <w:divBdr>
        <w:top w:val="none" w:sz="0" w:space="0" w:color="auto"/>
        <w:left w:val="none" w:sz="0" w:space="0" w:color="auto"/>
        <w:bottom w:val="none" w:sz="0" w:space="0" w:color="auto"/>
        <w:right w:val="none" w:sz="0" w:space="0" w:color="auto"/>
      </w:divBdr>
    </w:div>
    <w:div w:id="1770006013">
      <w:bodyDiv w:val="1"/>
      <w:marLeft w:val="0"/>
      <w:marRight w:val="0"/>
      <w:marTop w:val="0"/>
      <w:marBottom w:val="0"/>
      <w:divBdr>
        <w:top w:val="none" w:sz="0" w:space="0" w:color="auto"/>
        <w:left w:val="none" w:sz="0" w:space="0" w:color="auto"/>
        <w:bottom w:val="none" w:sz="0" w:space="0" w:color="auto"/>
        <w:right w:val="none" w:sz="0" w:space="0" w:color="auto"/>
      </w:divBdr>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2435548">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6637753">
      <w:bodyDiv w:val="1"/>
      <w:marLeft w:val="0"/>
      <w:marRight w:val="0"/>
      <w:marTop w:val="0"/>
      <w:marBottom w:val="0"/>
      <w:divBdr>
        <w:top w:val="none" w:sz="0" w:space="0" w:color="auto"/>
        <w:left w:val="none" w:sz="0" w:space="0" w:color="auto"/>
        <w:bottom w:val="none" w:sz="0" w:space="0" w:color="auto"/>
        <w:right w:val="none" w:sz="0" w:space="0" w:color="auto"/>
      </w:divBdr>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83958432">
      <w:bodyDiv w:val="1"/>
      <w:marLeft w:val="0"/>
      <w:marRight w:val="0"/>
      <w:marTop w:val="0"/>
      <w:marBottom w:val="0"/>
      <w:divBdr>
        <w:top w:val="none" w:sz="0" w:space="0" w:color="auto"/>
        <w:left w:val="none" w:sz="0" w:space="0" w:color="auto"/>
        <w:bottom w:val="none" w:sz="0" w:space="0" w:color="auto"/>
        <w:right w:val="none" w:sz="0" w:space="0" w:color="auto"/>
      </w:divBdr>
    </w:div>
    <w:div w:id="1787582137">
      <w:bodyDiv w:val="1"/>
      <w:marLeft w:val="0"/>
      <w:marRight w:val="0"/>
      <w:marTop w:val="0"/>
      <w:marBottom w:val="0"/>
      <w:divBdr>
        <w:top w:val="none" w:sz="0" w:space="0" w:color="auto"/>
        <w:left w:val="none" w:sz="0" w:space="0" w:color="auto"/>
        <w:bottom w:val="none" w:sz="0" w:space="0" w:color="auto"/>
        <w:right w:val="none" w:sz="0" w:space="0" w:color="auto"/>
      </w:divBdr>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04692418">
      <w:bodyDiv w:val="1"/>
      <w:marLeft w:val="0"/>
      <w:marRight w:val="0"/>
      <w:marTop w:val="0"/>
      <w:marBottom w:val="0"/>
      <w:divBdr>
        <w:top w:val="none" w:sz="0" w:space="0" w:color="auto"/>
        <w:left w:val="none" w:sz="0" w:space="0" w:color="auto"/>
        <w:bottom w:val="none" w:sz="0" w:space="0" w:color="auto"/>
        <w:right w:val="none" w:sz="0" w:space="0" w:color="auto"/>
      </w:divBdr>
    </w:div>
    <w:div w:id="1805461648">
      <w:bodyDiv w:val="1"/>
      <w:marLeft w:val="0"/>
      <w:marRight w:val="0"/>
      <w:marTop w:val="0"/>
      <w:marBottom w:val="0"/>
      <w:divBdr>
        <w:top w:val="none" w:sz="0" w:space="0" w:color="auto"/>
        <w:left w:val="none" w:sz="0" w:space="0" w:color="auto"/>
        <w:bottom w:val="none" w:sz="0" w:space="0" w:color="auto"/>
        <w:right w:val="none" w:sz="0" w:space="0" w:color="auto"/>
      </w:divBdr>
    </w:div>
    <w:div w:id="1805464531">
      <w:bodyDiv w:val="1"/>
      <w:marLeft w:val="0"/>
      <w:marRight w:val="0"/>
      <w:marTop w:val="0"/>
      <w:marBottom w:val="0"/>
      <w:divBdr>
        <w:top w:val="none" w:sz="0" w:space="0" w:color="auto"/>
        <w:left w:val="none" w:sz="0" w:space="0" w:color="auto"/>
        <w:bottom w:val="none" w:sz="0" w:space="0" w:color="auto"/>
        <w:right w:val="none" w:sz="0" w:space="0" w:color="auto"/>
      </w:divBdr>
    </w:div>
    <w:div w:id="1806581171">
      <w:bodyDiv w:val="1"/>
      <w:marLeft w:val="0"/>
      <w:marRight w:val="0"/>
      <w:marTop w:val="0"/>
      <w:marBottom w:val="0"/>
      <w:divBdr>
        <w:top w:val="none" w:sz="0" w:space="0" w:color="auto"/>
        <w:left w:val="none" w:sz="0" w:space="0" w:color="auto"/>
        <w:bottom w:val="none" w:sz="0" w:space="0" w:color="auto"/>
        <w:right w:val="none" w:sz="0" w:space="0" w:color="auto"/>
      </w:divBdr>
    </w:div>
    <w:div w:id="1814441180">
      <w:bodyDiv w:val="1"/>
      <w:marLeft w:val="0"/>
      <w:marRight w:val="0"/>
      <w:marTop w:val="0"/>
      <w:marBottom w:val="0"/>
      <w:divBdr>
        <w:top w:val="none" w:sz="0" w:space="0" w:color="auto"/>
        <w:left w:val="none" w:sz="0" w:space="0" w:color="auto"/>
        <w:bottom w:val="none" w:sz="0" w:space="0" w:color="auto"/>
        <w:right w:val="none" w:sz="0" w:space="0" w:color="auto"/>
      </w:divBdr>
    </w:div>
    <w:div w:id="1815439584">
      <w:bodyDiv w:val="1"/>
      <w:marLeft w:val="0"/>
      <w:marRight w:val="0"/>
      <w:marTop w:val="0"/>
      <w:marBottom w:val="0"/>
      <w:divBdr>
        <w:top w:val="none" w:sz="0" w:space="0" w:color="auto"/>
        <w:left w:val="none" w:sz="0" w:space="0" w:color="auto"/>
        <w:bottom w:val="none" w:sz="0" w:space="0" w:color="auto"/>
        <w:right w:val="none" w:sz="0" w:space="0" w:color="auto"/>
      </w:divBdr>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0321439">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33062671">
      <w:bodyDiv w:val="1"/>
      <w:marLeft w:val="0"/>
      <w:marRight w:val="0"/>
      <w:marTop w:val="0"/>
      <w:marBottom w:val="0"/>
      <w:divBdr>
        <w:top w:val="none" w:sz="0" w:space="0" w:color="auto"/>
        <w:left w:val="none" w:sz="0" w:space="0" w:color="auto"/>
        <w:bottom w:val="none" w:sz="0" w:space="0" w:color="auto"/>
        <w:right w:val="none" w:sz="0" w:space="0" w:color="auto"/>
      </w:divBdr>
    </w:div>
    <w:div w:id="1833570279">
      <w:bodyDiv w:val="1"/>
      <w:marLeft w:val="0"/>
      <w:marRight w:val="0"/>
      <w:marTop w:val="0"/>
      <w:marBottom w:val="0"/>
      <w:divBdr>
        <w:top w:val="none" w:sz="0" w:space="0" w:color="auto"/>
        <w:left w:val="none" w:sz="0" w:space="0" w:color="auto"/>
        <w:bottom w:val="none" w:sz="0" w:space="0" w:color="auto"/>
        <w:right w:val="none" w:sz="0" w:space="0" w:color="auto"/>
      </w:divBdr>
    </w:div>
    <w:div w:id="1833980928">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48596208">
      <w:bodyDiv w:val="1"/>
      <w:marLeft w:val="0"/>
      <w:marRight w:val="0"/>
      <w:marTop w:val="0"/>
      <w:marBottom w:val="0"/>
      <w:divBdr>
        <w:top w:val="none" w:sz="0" w:space="0" w:color="auto"/>
        <w:left w:val="none" w:sz="0" w:space="0" w:color="auto"/>
        <w:bottom w:val="none" w:sz="0" w:space="0" w:color="auto"/>
        <w:right w:val="none" w:sz="0" w:space="0" w:color="auto"/>
      </w:divBdr>
      <w:divsChild>
        <w:div w:id="45685092">
          <w:marLeft w:val="0"/>
          <w:marRight w:val="0"/>
          <w:marTop w:val="0"/>
          <w:marBottom w:val="0"/>
          <w:divBdr>
            <w:top w:val="none" w:sz="0" w:space="0" w:color="auto"/>
            <w:left w:val="none" w:sz="0" w:space="0" w:color="auto"/>
            <w:bottom w:val="none" w:sz="0" w:space="0" w:color="auto"/>
            <w:right w:val="none" w:sz="0" w:space="0" w:color="auto"/>
          </w:divBdr>
        </w:div>
        <w:div w:id="371148771">
          <w:marLeft w:val="0"/>
          <w:marRight w:val="0"/>
          <w:marTop w:val="0"/>
          <w:marBottom w:val="0"/>
          <w:divBdr>
            <w:top w:val="none" w:sz="0" w:space="0" w:color="auto"/>
            <w:left w:val="none" w:sz="0" w:space="0" w:color="auto"/>
            <w:bottom w:val="none" w:sz="0" w:space="0" w:color="auto"/>
            <w:right w:val="none" w:sz="0" w:space="0" w:color="auto"/>
          </w:divBdr>
          <w:divsChild>
            <w:div w:id="1412265893">
              <w:marLeft w:val="0"/>
              <w:marRight w:val="0"/>
              <w:marTop w:val="0"/>
              <w:marBottom w:val="0"/>
              <w:divBdr>
                <w:top w:val="none" w:sz="0" w:space="0" w:color="auto"/>
                <w:left w:val="none" w:sz="0" w:space="0" w:color="auto"/>
                <w:bottom w:val="none" w:sz="0" w:space="0" w:color="auto"/>
                <w:right w:val="none" w:sz="0" w:space="0" w:color="auto"/>
              </w:divBdr>
              <w:divsChild>
                <w:div w:id="4426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882909">
      <w:bodyDiv w:val="1"/>
      <w:marLeft w:val="0"/>
      <w:marRight w:val="0"/>
      <w:marTop w:val="0"/>
      <w:marBottom w:val="0"/>
      <w:divBdr>
        <w:top w:val="none" w:sz="0" w:space="0" w:color="auto"/>
        <w:left w:val="none" w:sz="0" w:space="0" w:color="auto"/>
        <w:bottom w:val="none" w:sz="0" w:space="0" w:color="auto"/>
        <w:right w:val="none" w:sz="0" w:space="0" w:color="auto"/>
      </w:divBdr>
      <w:divsChild>
        <w:div w:id="71724551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61890511">
      <w:bodyDiv w:val="1"/>
      <w:marLeft w:val="0"/>
      <w:marRight w:val="0"/>
      <w:marTop w:val="0"/>
      <w:marBottom w:val="0"/>
      <w:divBdr>
        <w:top w:val="none" w:sz="0" w:space="0" w:color="auto"/>
        <w:left w:val="none" w:sz="0" w:space="0" w:color="auto"/>
        <w:bottom w:val="none" w:sz="0" w:space="0" w:color="auto"/>
        <w:right w:val="none" w:sz="0" w:space="0" w:color="auto"/>
      </w:divBdr>
    </w:div>
    <w:div w:id="1864859576">
      <w:bodyDiv w:val="1"/>
      <w:marLeft w:val="0"/>
      <w:marRight w:val="0"/>
      <w:marTop w:val="0"/>
      <w:marBottom w:val="0"/>
      <w:divBdr>
        <w:top w:val="none" w:sz="0" w:space="0" w:color="auto"/>
        <w:left w:val="none" w:sz="0" w:space="0" w:color="auto"/>
        <w:bottom w:val="none" w:sz="0" w:space="0" w:color="auto"/>
        <w:right w:val="none" w:sz="0" w:space="0" w:color="auto"/>
      </w:divBdr>
    </w:div>
    <w:div w:id="1865317833">
      <w:bodyDiv w:val="1"/>
      <w:marLeft w:val="0"/>
      <w:marRight w:val="0"/>
      <w:marTop w:val="0"/>
      <w:marBottom w:val="0"/>
      <w:divBdr>
        <w:top w:val="none" w:sz="0" w:space="0" w:color="auto"/>
        <w:left w:val="none" w:sz="0" w:space="0" w:color="auto"/>
        <w:bottom w:val="none" w:sz="0" w:space="0" w:color="auto"/>
        <w:right w:val="none" w:sz="0" w:space="0" w:color="auto"/>
      </w:divBdr>
    </w:div>
    <w:div w:id="1872759883">
      <w:bodyDiv w:val="1"/>
      <w:marLeft w:val="0"/>
      <w:marRight w:val="0"/>
      <w:marTop w:val="0"/>
      <w:marBottom w:val="0"/>
      <w:divBdr>
        <w:top w:val="none" w:sz="0" w:space="0" w:color="auto"/>
        <w:left w:val="none" w:sz="0" w:space="0" w:color="auto"/>
        <w:bottom w:val="none" w:sz="0" w:space="0" w:color="auto"/>
        <w:right w:val="none" w:sz="0" w:space="0" w:color="auto"/>
      </w:divBdr>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3401238">
      <w:bodyDiv w:val="1"/>
      <w:marLeft w:val="0"/>
      <w:marRight w:val="0"/>
      <w:marTop w:val="0"/>
      <w:marBottom w:val="0"/>
      <w:divBdr>
        <w:top w:val="none" w:sz="0" w:space="0" w:color="auto"/>
        <w:left w:val="none" w:sz="0" w:space="0" w:color="auto"/>
        <w:bottom w:val="none" w:sz="0" w:space="0" w:color="auto"/>
        <w:right w:val="none" w:sz="0" w:space="0" w:color="auto"/>
      </w:divBdr>
    </w:div>
    <w:div w:id="1884366269">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885949302">
      <w:bodyDiv w:val="1"/>
      <w:marLeft w:val="0"/>
      <w:marRight w:val="0"/>
      <w:marTop w:val="0"/>
      <w:marBottom w:val="0"/>
      <w:divBdr>
        <w:top w:val="none" w:sz="0" w:space="0" w:color="auto"/>
        <w:left w:val="none" w:sz="0" w:space="0" w:color="auto"/>
        <w:bottom w:val="none" w:sz="0" w:space="0" w:color="auto"/>
        <w:right w:val="none" w:sz="0" w:space="0" w:color="auto"/>
      </w:divBdr>
    </w:div>
    <w:div w:id="1888298877">
      <w:bodyDiv w:val="1"/>
      <w:marLeft w:val="0"/>
      <w:marRight w:val="0"/>
      <w:marTop w:val="0"/>
      <w:marBottom w:val="0"/>
      <w:divBdr>
        <w:top w:val="none" w:sz="0" w:space="0" w:color="auto"/>
        <w:left w:val="none" w:sz="0" w:space="0" w:color="auto"/>
        <w:bottom w:val="none" w:sz="0" w:space="0" w:color="auto"/>
        <w:right w:val="none" w:sz="0" w:space="0" w:color="auto"/>
      </w:divBdr>
    </w:div>
    <w:div w:id="1891840575">
      <w:bodyDiv w:val="1"/>
      <w:marLeft w:val="0"/>
      <w:marRight w:val="0"/>
      <w:marTop w:val="0"/>
      <w:marBottom w:val="0"/>
      <w:divBdr>
        <w:top w:val="none" w:sz="0" w:space="0" w:color="auto"/>
        <w:left w:val="none" w:sz="0" w:space="0" w:color="auto"/>
        <w:bottom w:val="none" w:sz="0" w:space="0" w:color="auto"/>
        <w:right w:val="none" w:sz="0" w:space="0" w:color="auto"/>
      </w:divBdr>
      <w:divsChild>
        <w:div w:id="2121142583">
          <w:marLeft w:val="0"/>
          <w:marRight w:val="0"/>
          <w:marTop w:val="0"/>
          <w:marBottom w:val="0"/>
          <w:divBdr>
            <w:top w:val="none" w:sz="0" w:space="0" w:color="auto"/>
            <w:left w:val="none" w:sz="0" w:space="0" w:color="auto"/>
            <w:bottom w:val="none" w:sz="0" w:space="0" w:color="auto"/>
            <w:right w:val="none" w:sz="0" w:space="0" w:color="auto"/>
          </w:divBdr>
          <w:divsChild>
            <w:div w:id="928393375">
              <w:marLeft w:val="0"/>
              <w:marRight w:val="0"/>
              <w:marTop w:val="0"/>
              <w:marBottom w:val="540"/>
              <w:divBdr>
                <w:top w:val="none" w:sz="0" w:space="0" w:color="auto"/>
                <w:left w:val="none" w:sz="0" w:space="0" w:color="auto"/>
                <w:bottom w:val="none" w:sz="0" w:space="0" w:color="auto"/>
                <w:right w:val="none" w:sz="0" w:space="0" w:color="auto"/>
              </w:divBdr>
              <w:divsChild>
                <w:div w:id="1429619695">
                  <w:marLeft w:val="0"/>
                  <w:marRight w:val="0"/>
                  <w:marTop w:val="0"/>
                  <w:marBottom w:val="0"/>
                  <w:divBdr>
                    <w:top w:val="none" w:sz="0" w:space="0" w:color="auto"/>
                    <w:left w:val="none" w:sz="0" w:space="0" w:color="auto"/>
                    <w:bottom w:val="none" w:sz="0" w:space="0" w:color="auto"/>
                    <w:right w:val="none" w:sz="0" w:space="0" w:color="auto"/>
                  </w:divBdr>
                  <w:divsChild>
                    <w:div w:id="97606124">
                      <w:marLeft w:val="0"/>
                      <w:marRight w:val="417"/>
                      <w:marTop w:val="0"/>
                      <w:marBottom w:val="0"/>
                      <w:divBdr>
                        <w:top w:val="none" w:sz="0" w:space="0" w:color="auto"/>
                        <w:left w:val="none" w:sz="0" w:space="0" w:color="auto"/>
                        <w:bottom w:val="none" w:sz="0" w:space="0" w:color="auto"/>
                        <w:right w:val="none" w:sz="0" w:space="0" w:color="auto"/>
                      </w:divBdr>
                    </w:div>
                  </w:divsChild>
                </w:div>
              </w:divsChild>
            </w:div>
          </w:divsChild>
        </w:div>
        <w:div w:id="648559656">
          <w:marLeft w:val="0"/>
          <w:marRight w:val="0"/>
          <w:marTop w:val="0"/>
          <w:marBottom w:val="0"/>
          <w:divBdr>
            <w:top w:val="none" w:sz="0" w:space="0" w:color="auto"/>
            <w:left w:val="none" w:sz="0" w:space="0" w:color="auto"/>
            <w:bottom w:val="none" w:sz="0" w:space="0" w:color="auto"/>
            <w:right w:val="none" w:sz="0" w:space="0" w:color="auto"/>
          </w:divBdr>
          <w:divsChild>
            <w:div w:id="1931038560">
              <w:marLeft w:val="0"/>
              <w:marRight w:val="0"/>
              <w:marTop w:val="0"/>
              <w:marBottom w:val="0"/>
              <w:divBdr>
                <w:top w:val="none" w:sz="0" w:space="0" w:color="auto"/>
                <w:left w:val="none" w:sz="0" w:space="0" w:color="auto"/>
                <w:bottom w:val="none" w:sz="0" w:space="0" w:color="auto"/>
                <w:right w:val="none" w:sz="0" w:space="0" w:color="auto"/>
              </w:divBdr>
              <w:divsChild>
                <w:div w:id="460004584">
                  <w:marLeft w:val="0"/>
                  <w:marRight w:val="417"/>
                  <w:marTop w:val="0"/>
                  <w:marBottom w:val="0"/>
                  <w:divBdr>
                    <w:top w:val="none" w:sz="0" w:space="0" w:color="auto"/>
                    <w:left w:val="none" w:sz="0" w:space="0" w:color="auto"/>
                    <w:bottom w:val="none" w:sz="0" w:space="0" w:color="auto"/>
                    <w:right w:val="none" w:sz="0" w:space="0" w:color="auto"/>
                  </w:divBdr>
                  <w:divsChild>
                    <w:div w:id="1201085">
                      <w:marLeft w:val="0"/>
                      <w:marRight w:val="0"/>
                      <w:marTop w:val="0"/>
                      <w:marBottom w:val="0"/>
                      <w:divBdr>
                        <w:top w:val="none" w:sz="0" w:space="0" w:color="auto"/>
                        <w:left w:val="none" w:sz="0" w:space="0" w:color="auto"/>
                        <w:bottom w:val="none" w:sz="0" w:space="0" w:color="auto"/>
                        <w:right w:val="none" w:sz="0" w:space="0" w:color="auto"/>
                      </w:divBdr>
                      <w:divsChild>
                        <w:div w:id="232355448">
                          <w:marLeft w:val="0"/>
                          <w:marRight w:val="0"/>
                          <w:marTop w:val="0"/>
                          <w:marBottom w:val="0"/>
                          <w:divBdr>
                            <w:top w:val="none" w:sz="0" w:space="0" w:color="auto"/>
                            <w:left w:val="none" w:sz="0" w:space="0" w:color="auto"/>
                            <w:bottom w:val="none" w:sz="0" w:space="0" w:color="auto"/>
                            <w:right w:val="none" w:sz="0" w:space="0" w:color="auto"/>
                          </w:divBdr>
                          <w:divsChild>
                            <w:div w:id="769081062">
                              <w:marLeft w:val="0"/>
                              <w:marRight w:val="0"/>
                              <w:marTop w:val="0"/>
                              <w:marBottom w:val="570"/>
                              <w:divBdr>
                                <w:top w:val="none" w:sz="0" w:space="0" w:color="auto"/>
                                <w:left w:val="none" w:sz="0" w:space="0" w:color="auto"/>
                                <w:bottom w:val="none" w:sz="0" w:space="0" w:color="auto"/>
                                <w:right w:val="single" w:sz="6" w:space="31" w:color="F0F2F2"/>
                              </w:divBdr>
                              <w:divsChild>
                                <w:div w:id="416900574">
                                  <w:marLeft w:val="0"/>
                                  <w:marRight w:val="0"/>
                                  <w:marTop w:val="0"/>
                                  <w:marBottom w:val="0"/>
                                  <w:divBdr>
                                    <w:top w:val="none" w:sz="0" w:space="0" w:color="auto"/>
                                    <w:left w:val="none" w:sz="0" w:space="0" w:color="auto"/>
                                    <w:bottom w:val="none" w:sz="0" w:space="0" w:color="auto"/>
                                    <w:right w:val="none" w:sz="0" w:space="0" w:color="auto"/>
                                  </w:divBdr>
                                  <w:divsChild>
                                    <w:div w:id="431510225">
                                      <w:marLeft w:val="0"/>
                                      <w:marRight w:val="0"/>
                                      <w:marTop w:val="0"/>
                                      <w:marBottom w:val="540"/>
                                      <w:divBdr>
                                        <w:top w:val="single" w:sz="6" w:space="0" w:color="F0F2F2"/>
                                        <w:left w:val="none" w:sz="0" w:space="0" w:color="auto"/>
                                        <w:bottom w:val="single" w:sz="6" w:space="0" w:color="F0F2F2"/>
                                        <w:right w:val="none" w:sz="0" w:space="0" w:color="auto"/>
                                      </w:divBdr>
                                      <w:divsChild>
                                        <w:div w:id="1214005506">
                                          <w:marLeft w:val="0"/>
                                          <w:marRight w:val="0"/>
                                          <w:marTop w:val="0"/>
                                          <w:marBottom w:val="0"/>
                                          <w:divBdr>
                                            <w:top w:val="none" w:sz="0" w:space="0" w:color="auto"/>
                                            <w:left w:val="none" w:sz="0" w:space="0" w:color="auto"/>
                                            <w:bottom w:val="none" w:sz="0" w:space="0" w:color="auto"/>
                                            <w:right w:val="none" w:sz="0" w:space="0" w:color="auto"/>
                                          </w:divBdr>
                                        </w:div>
                                      </w:divsChild>
                                    </w:div>
                                    <w:div w:id="287662277">
                                      <w:marLeft w:val="0"/>
                                      <w:marRight w:val="0"/>
                                      <w:marTop w:val="0"/>
                                      <w:marBottom w:val="0"/>
                                      <w:divBdr>
                                        <w:top w:val="none" w:sz="0" w:space="0" w:color="auto"/>
                                        <w:left w:val="none" w:sz="0" w:space="0" w:color="auto"/>
                                        <w:bottom w:val="none" w:sz="0" w:space="0" w:color="auto"/>
                                        <w:right w:val="none" w:sz="0" w:space="0" w:color="auto"/>
                                      </w:divBdr>
                                      <w:divsChild>
                                        <w:div w:id="1320189614">
                                          <w:marLeft w:val="0"/>
                                          <w:marRight w:val="0"/>
                                          <w:marTop w:val="0"/>
                                          <w:marBottom w:val="0"/>
                                          <w:divBdr>
                                            <w:top w:val="none" w:sz="0" w:space="0" w:color="auto"/>
                                            <w:left w:val="none" w:sz="0" w:space="0" w:color="auto"/>
                                            <w:bottom w:val="none" w:sz="0" w:space="0" w:color="auto"/>
                                            <w:right w:val="none" w:sz="0" w:space="0" w:color="auto"/>
                                          </w:divBdr>
                                          <w:divsChild>
                                            <w:div w:id="1524858255">
                                              <w:marLeft w:val="0"/>
                                              <w:marRight w:val="0"/>
                                              <w:marTop w:val="0"/>
                                              <w:marBottom w:val="0"/>
                                              <w:divBdr>
                                                <w:top w:val="none" w:sz="0" w:space="0" w:color="auto"/>
                                                <w:left w:val="none" w:sz="0" w:space="0" w:color="auto"/>
                                                <w:bottom w:val="none" w:sz="0" w:space="0" w:color="auto"/>
                                                <w:right w:val="none" w:sz="0" w:space="0" w:color="auto"/>
                                              </w:divBdr>
                                            </w:div>
                                            <w:div w:id="45124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7549101">
      <w:bodyDiv w:val="1"/>
      <w:marLeft w:val="0"/>
      <w:marRight w:val="0"/>
      <w:marTop w:val="0"/>
      <w:marBottom w:val="0"/>
      <w:divBdr>
        <w:top w:val="none" w:sz="0" w:space="0" w:color="auto"/>
        <w:left w:val="none" w:sz="0" w:space="0" w:color="auto"/>
        <w:bottom w:val="none" w:sz="0" w:space="0" w:color="auto"/>
        <w:right w:val="none" w:sz="0" w:space="0" w:color="auto"/>
      </w:divBdr>
    </w:div>
    <w:div w:id="1905026622">
      <w:bodyDiv w:val="1"/>
      <w:marLeft w:val="0"/>
      <w:marRight w:val="0"/>
      <w:marTop w:val="0"/>
      <w:marBottom w:val="0"/>
      <w:divBdr>
        <w:top w:val="none" w:sz="0" w:space="0" w:color="auto"/>
        <w:left w:val="none" w:sz="0" w:space="0" w:color="auto"/>
        <w:bottom w:val="none" w:sz="0" w:space="0" w:color="auto"/>
        <w:right w:val="none" w:sz="0" w:space="0" w:color="auto"/>
      </w:divBdr>
    </w:div>
    <w:div w:id="1907454416">
      <w:bodyDiv w:val="1"/>
      <w:marLeft w:val="0"/>
      <w:marRight w:val="0"/>
      <w:marTop w:val="0"/>
      <w:marBottom w:val="0"/>
      <w:divBdr>
        <w:top w:val="none" w:sz="0" w:space="0" w:color="auto"/>
        <w:left w:val="none" w:sz="0" w:space="0" w:color="auto"/>
        <w:bottom w:val="none" w:sz="0" w:space="0" w:color="auto"/>
        <w:right w:val="none" w:sz="0" w:space="0" w:color="auto"/>
      </w:divBdr>
    </w:div>
    <w:div w:id="1911427871">
      <w:bodyDiv w:val="1"/>
      <w:marLeft w:val="0"/>
      <w:marRight w:val="0"/>
      <w:marTop w:val="0"/>
      <w:marBottom w:val="0"/>
      <w:divBdr>
        <w:top w:val="none" w:sz="0" w:space="0" w:color="auto"/>
        <w:left w:val="none" w:sz="0" w:space="0" w:color="auto"/>
        <w:bottom w:val="none" w:sz="0" w:space="0" w:color="auto"/>
        <w:right w:val="none" w:sz="0" w:space="0" w:color="auto"/>
      </w:divBdr>
    </w:div>
    <w:div w:id="1914926996">
      <w:bodyDiv w:val="1"/>
      <w:marLeft w:val="0"/>
      <w:marRight w:val="0"/>
      <w:marTop w:val="0"/>
      <w:marBottom w:val="0"/>
      <w:divBdr>
        <w:top w:val="none" w:sz="0" w:space="0" w:color="auto"/>
        <w:left w:val="none" w:sz="0" w:space="0" w:color="auto"/>
        <w:bottom w:val="none" w:sz="0" w:space="0" w:color="auto"/>
        <w:right w:val="none" w:sz="0" w:space="0" w:color="auto"/>
      </w:divBdr>
    </w:div>
    <w:div w:id="1916936598">
      <w:bodyDiv w:val="1"/>
      <w:marLeft w:val="0"/>
      <w:marRight w:val="0"/>
      <w:marTop w:val="0"/>
      <w:marBottom w:val="0"/>
      <w:divBdr>
        <w:top w:val="none" w:sz="0" w:space="0" w:color="auto"/>
        <w:left w:val="none" w:sz="0" w:space="0" w:color="auto"/>
        <w:bottom w:val="none" w:sz="0" w:space="0" w:color="auto"/>
        <w:right w:val="none" w:sz="0" w:space="0" w:color="auto"/>
      </w:divBdr>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19483934">
      <w:bodyDiv w:val="1"/>
      <w:marLeft w:val="0"/>
      <w:marRight w:val="0"/>
      <w:marTop w:val="0"/>
      <w:marBottom w:val="0"/>
      <w:divBdr>
        <w:top w:val="none" w:sz="0" w:space="0" w:color="auto"/>
        <w:left w:val="none" w:sz="0" w:space="0" w:color="auto"/>
        <w:bottom w:val="none" w:sz="0" w:space="0" w:color="auto"/>
        <w:right w:val="none" w:sz="0" w:space="0" w:color="auto"/>
      </w:divBdr>
      <w:divsChild>
        <w:div w:id="1551264795">
          <w:marLeft w:val="0"/>
          <w:marRight w:val="0"/>
          <w:marTop w:val="0"/>
          <w:marBottom w:val="0"/>
          <w:divBdr>
            <w:top w:val="none" w:sz="0" w:space="0" w:color="auto"/>
            <w:left w:val="none" w:sz="0" w:space="0" w:color="auto"/>
            <w:bottom w:val="none" w:sz="0" w:space="0" w:color="auto"/>
            <w:right w:val="none" w:sz="0" w:space="0" w:color="auto"/>
          </w:divBdr>
          <w:divsChild>
            <w:div w:id="867839159">
              <w:marLeft w:val="0"/>
              <w:marRight w:val="0"/>
              <w:marTop w:val="0"/>
              <w:marBottom w:val="300"/>
              <w:divBdr>
                <w:top w:val="none" w:sz="0" w:space="0" w:color="auto"/>
                <w:left w:val="none" w:sz="0" w:space="0" w:color="auto"/>
                <w:bottom w:val="none" w:sz="0" w:space="0" w:color="auto"/>
                <w:right w:val="none" w:sz="0" w:space="0" w:color="auto"/>
              </w:divBdr>
              <w:divsChild>
                <w:div w:id="30032922">
                  <w:marLeft w:val="0"/>
                  <w:marRight w:val="0"/>
                  <w:marTop w:val="0"/>
                  <w:marBottom w:val="0"/>
                  <w:divBdr>
                    <w:top w:val="none" w:sz="0" w:space="0" w:color="auto"/>
                    <w:left w:val="none" w:sz="0" w:space="0" w:color="auto"/>
                    <w:bottom w:val="none" w:sz="0" w:space="0" w:color="auto"/>
                    <w:right w:val="none" w:sz="0" w:space="0" w:color="auto"/>
                  </w:divBdr>
                  <w:divsChild>
                    <w:div w:id="264658764">
                      <w:marLeft w:val="0"/>
                      <w:marRight w:val="0"/>
                      <w:marTop w:val="0"/>
                      <w:marBottom w:val="0"/>
                      <w:divBdr>
                        <w:top w:val="none" w:sz="0" w:space="0" w:color="auto"/>
                        <w:left w:val="none" w:sz="0" w:space="0" w:color="auto"/>
                        <w:bottom w:val="none" w:sz="0" w:space="0" w:color="auto"/>
                        <w:right w:val="none" w:sz="0" w:space="0" w:color="auto"/>
                      </w:divBdr>
                      <w:divsChild>
                        <w:div w:id="1522624303">
                          <w:marLeft w:val="0"/>
                          <w:marRight w:val="0"/>
                          <w:marTop w:val="0"/>
                          <w:marBottom w:val="0"/>
                          <w:divBdr>
                            <w:top w:val="none" w:sz="0" w:space="0" w:color="auto"/>
                            <w:left w:val="none" w:sz="0" w:space="0" w:color="auto"/>
                            <w:bottom w:val="none" w:sz="0" w:space="0" w:color="auto"/>
                            <w:right w:val="none" w:sz="0" w:space="0" w:color="auto"/>
                          </w:divBdr>
                          <w:divsChild>
                            <w:div w:id="723800323">
                              <w:marLeft w:val="0"/>
                              <w:marRight w:val="0"/>
                              <w:marTop w:val="75"/>
                              <w:marBottom w:val="0"/>
                              <w:divBdr>
                                <w:top w:val="none" w:sz="0" w:space="0" w:color="auto"/>
                                <w:left w:val="none" w:sz="0" w:space="0" w:color="auto"/>
                                <w:bottom w:val="none" w:sz="0" w:space="0" w:color="auto"/>
                                <w:right w:val="none" w:sz="0" w:space="0" w:color="auto"/>
                              </w:divBdr>
                            </w:div>
                            <w:div w:id="1514952966">
                              <w:marLeft w:val="0"/>
                              <w:marRight w:val="0"/>
                              <w:marTop w:val="75"/>
                              <w:marBottom w:val="0"/>
                              <w:divBdr>
                                <w:top w:val="none" w:sz="0" w:space="0" w:color="auto"/>
                                <w:left w:val="none" w:sz="0" w:space="0" w:color="auto"/>
                                <w:bottom w:val="none" w:sz="0" w:space="0" w:color="auto"/>
                                <w:right w:val="none" w:sz="0" w:space="0" w:color="auto"/>
                              </w:divBdr>
                              <w:divsChild>
                                <w:div w:id="10538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338523">
              <w:marLeft w:val="0"/>
              <w:marRight w:val="0"/>
              <w:marTop w:val="0"/>
              <w:marBottom w:val="300"/>
              <w:divBdr>
                <w:top w:val="none" w:sz="0" w:space="0" w:color="auto"/>
                <w:left w:val="none" w:sz="0" w:space="0" w:color="auto"/>
                <w:bottom w:val="none" w:sz="0" w:space="0" w:color="auto"/>
                <w:right w:val="none" w:sz="0" w:space="0" w:color="auto"/>
              </w:divBdr>
              <w:divsChild>
                <w:div w:id="251670072">
                  <w:marLeft w:val="0"/>
                  <w:marRight w:val="0"/>
                  <w:marTop w:val="0"/>
                  <w:marBottom w:val="0"/>
                  <w:divBdr>
                    <w:top w:val="none" w:sz="0" w:space="0" w:color="auto"/>
                    <w:left w:val="none" w:sz="0" w:space="0" w:color="auto"/>
                    <w:bottom w:val="none" w:sz="0" w:space="0" w:color="auto"/>
                    <w:right w:val="none" w:sz="0" w:space="0" w:color="auto"/>
                  </w:divBdr>
                  <w:divsChild>
                    <w:div w:id="192645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683669">
              <w:marLeft w:val="0"/>
              <w:marRight w:val="0"/>
              <w:marTop w:val="0"/>
              <w:marBottom w:val="300"/>
              <w:divBdr>
                <w:top w:val="none" w:sz="0" w:space="0" w:color="auto"/>
                <w:left w:val="none" w:sz="0" w:space="0" w:color="auto"/>
                <w:bottom w:val="none" w:sz="0" w:space="0" w:color="auto"/>
                <w:right w:val="none" w:sz="0" w:space="0" w:color="auto"/>
              </w:divBdr>
              <w:divsChild>
                <w:div w:id="881744892">
                  <w:marLeft w:val="0"/>
                  <w:marRight w:val="0"/>
                  <w:marTop w:val="0"/>
                  <w:marBottom w:val="0"/>
                  <w:divBdr>
                    <w:top w:val="none" w:sz="0" w:space="0" w:color="auto"/>
                    <w:left w:val="none" w:sz="0" w:space="0" w:color="auto"/>
                    <w:bottom w:val="none" w:sz="0" w:space="0" w:color="auto"/>
                    <w:right w:val="none" w:sz="0" w:space="0" w:color="auto"/>
                  </w:divBdr>
                  <w:divsChild>
                    <w:div w:id="1872494727">
                      <w:marLeft w:val="0"/>
                      <w:marRight w:val="0"/>
                      <w:marTop w:val="0"/>
                      <w:marBottom w:val="0"/>
                      <w:divBdr>
                        <w:top w:val="none" w:sz="0" w:space="0" w:color="auto"/>
                        <w:left w:val="none" w:sz="0" w:space="0" w:color="auto"/>
                        <w:bottom w:val="none" w:sz="0" w:space="0" w:color="auto"/>
                        <w:right w:val="none" w:sz="0" w:space="0" w:color="auto"/>
                      </w:divBdr>
                      <w:divsChild>
                        <w:div w:id="766392523">
                          <w:marLeft w:val="0"/>
                          <w:marRight w:val="0"/>
                          <w:marTop w:val="0"/>
                          <w:marBottom w:val="0"/>
                          <w:divBdr>
                            <w:top w:val="none" w:sz="0" w:space="0" w:color="auto"/>
                            <w:left w:val="none" w:sz="0" w:space="0" w:color="auto"/>
                            <w:bottom w:val="none" w:sz="0" w:space="0" w:color="auto"/>
                            <w:right w:val="none" w:sz="0" w:space="0" w:color="auto"/>
                          </w:divBdr>
                          <w:divsChild>
                            <w:div w:id="718936093">
                              <w:marLeft w:val="0"/>
                              <w:marRight w:val="0"/>
                              <w:marTop w:val="0"/>
                              <w:marBottom w:val="0"/>
                              <w:divBdr>
                                <w:top w:val="none" w:sz="0" w:space="0" w:color="auto"/>
                                <w:left w:val="none" w:sz="0" w:space="0" w:color="auto"/>
                                <w:bottom w:val="none" w:sz="0" w:space="0" w:color="auto"/>
                                <w:right w:val="none" w:sz="0" w:space="0" w:color="auto"/>
                              </w:divBdr>
                              <w:divsChild>
                                <w:div w:id="55707039">
                                  <w:marLeft w:val="0"/>
                                  <w:marRight w:val="0"/>
                                  <w:marTop w:val="0"/>
                                  <w:marBottom w:val="0"/>
                                  <w:divBdr>
                                    <w:top w:val="none" w:sz="0" w:space="0" w:color="auto"/>
                                    <w:left w:val="none" w:sz="0" w:space="0" w:color="auto"/>
                                    <w:bottom w:val="none" w:sz="0" w:space="0" w:color="auto"/>
                                    <w:right w:val="none" w:sz="0" w:space="0" w:color="auto"/>
                                  </w:divBdr>
                                  <w:divsChild>
                                    <w:div w:id="1516187898">
                                      <w:marLeft w:val="0"/>
                                      <w:marRight w:val="0"/>
                                      <w:marTop w:val="0"/>
                                      <w:marBottom w:val="0"/>
                                      <w:divBdr>
                                        <w:top w:val="none" w:sz="0" w:space="0" w:color="auto"/>
                                        <w:left w:val="none" w:sz="0" w:space="0" w:color="auto"/>
                                        <w:bottom w:val="none" w:sz="0" w:space="0" w:color="auto"/>
                                        <w:right w:val="none" w:sz="0" w:space="0" w:color="auto"/>
                                      </w:divBdr>
                                      <w:divsChild>
                                        <w:div w:id="1569656298">
                                          <w:marLeft w:val="0"/>
                                          <w:marRight w:val="0"/>
                                          <w:marTop w:val="0"/>
                                          <w:marBottom w:val="300"/>
                                          <w:divBdr>
                                            <w:top w:val="none" w:sz="0" w:space="0" w:color="auto"/>
                                            <w:left w:val="none" w:sz="0" w:space="0" w:color="auto"/>
                                            <w:bottom w:val="none" w:sz="0" w:space="0" w:color="auto"/>
                                            <w:right w:val="none" w:sz="0" w:space="0" w:color="auto"/>
                                          </w:divBdr>
                                          <w:divsChild>
                                            <w:div w:id="548224664">
                                              <w:marLeft w:val="0"/>
                                              <w:marRight w:val="0"/>
                                              <w:marTop w:val="0"/>
                                              <w:marBottom w:val="0"/>
                                              <w:divBdr>
                                                <w:top w:val="none" w:sz="0" w:space="0" w:color="auto"/>
                                                <w:left w:val="none" w:sz="0" w:space="0" w:color="auto"/>
                                                <w:bottom w:val="none" w:sz="0" w:space="0" w:color="auto"/>
                                                <w:right w:val="none" w:sz="0" w:space="0" w:color="auto"/>
                                              </w:divBdr>
                                              <w:divsChild>
                                                <w:div w:id="1336417009">
                                                  <w:marLeft w:val="0"/>
                                                  <w:marRight w:val="0"/>
                                                  <w:marTop w:val="0"/>
                                                  <w:marBottom w:val="0"/>
                                                  <w:divBdr>
                                                    <w:top w:val="none" w:sz="0" w:space="0" w:color="auto"/>
                                                    <w:left w:val="none" w:sz="0" w:space="0" w:color="auto"/>
                                                    <w:bottom w:val="none" w:sz="0" w:space="0" w:color="auto"/>
                                                    <w:right w:val="none" w:sz="0" w:space="0" w:color="auto"/>
                                                  </w:divBdr>
                                                  <w:divsChild>
                                                    <w:div w:id="1287472205">
                                                      <w:marLeft w:val="0"/>
                                                      <w:marRight w:val="0"/>
                                                      <w:marTop w:val="0"/>
                                                      <w:marBottom w:val="0"/>
                                                      <w:divBdr>
                                                        <w:top w:val="none" w:sz="0" w:space="0" w:color="auto"/>
                                                        <w:left w:val="none" w:sz="0" w:space="0" w:color="auto"/>
                                                        <w:bottom w:val="none" w:sz="0" w:space="0" w:color="auto"/>
                                                        <w:right w:val="none" w:sz="0" w:space="0" w:color="auto"/>
                                                      </w:divBdr>
                                                      <w:divsChild>
                                                        <w:div w:id="180246896">
                                                          <w:marLeft w:val="0"/>
                                                          <w:marRight w:val="0"/>
                                                          <w:marTop w:val="0"/>
                                                          <w:marBottom w:val="0"/>
                                                          <w:divBdr>
                                                            <w:top w:val="none" w:sz="0" w:space="0" w:color="auto"/>
                                                            <w:left w:val="none" w:sz="0" w:space="0" w:color="auto"/>
                                                            <w:bottom w:val="none" w:sz="0" w:space="0" w:color="auto"/>
                                                            <w:right w:val="none" w:sz="0" w:space="0" w:color="auto"/>
                                                          </w:divBdr>
                                                          <w:divsChild>
                                                            <w:div w:id="456681286">
                                                              <w:marLeft w:val="0"/>
                                                              <w:marRight w:val="0"/>
                                                              <w:marTop w:val="0"/>
                                                              <w:marBottom w:val="0"/>
                                                              <w:divBdr>
                                                                <w:top w:val="none" w:sz="0" w:space="0" w:color="auto"/>
                                                                <w:left w:val="none" w:sz="0" w:space="0" w:color="auto"/>
                                                                <w:bottom w:val="none" w:sz="0" w:space="0" w:color="auto"/>
                                                                <w:right w:val="none" w:sz="0" w:space="0" w:color="auto"/>
                                                              </w:divBdr>
                                                              <w:divsChild>
                                                                <w:div w:id="1560364532">
                                                                  <w:marLeft w:val="0"/>
                                                                  <w:marRight w:val="0"/>
                                                                  <w:marTop w:val="0"/>
                                                                  <w:marBottom w:val="0"/>
                                                                  <w:divBdr>
                                                                    <w:top w:val="none" w:sz="0" w:space="0" w:color="auto"/>
                                                                    <w:left w:val="none" w:sz="0" w:space="0" w:color="auto"/>
                                                                    <w:bottom w:val="none" w:sz="0" w:space="0" w:color="auto"/>
                                                                    <w:right w:val="none" w:sz="0" w:space="0" w:color="auto"/>
                                                                  </w:divBdr>
                                                                </w:div>
                                                                <w:div w:id="737745070">
                                                                  <w:marLeft w:val="0"/>
                                                                  <w:marRight w:val="0"/>
                                                                  <w:marTop w:val="0"/>
                                                                  <w:marBottom w:val="0"/>
                                                                  <w:divBdr>
                                                                    <w:top w:val="none" w:sz="0" w:space="0" w:color="auto"/>
                                                                    <w:left w:val="none" w:sz="0" w:space="0" w:color="auto"/>
                                                                    <w:bottom w:val="none" w:sz="0" w:space="0" w:color="auto"/>
                                                                    <w:right w:val="none" w:sz="0" w:space="0" w:color="auto"/>
                                                                  </w:divBdr>
                                                                </w:div>
                                                                <w:div w:id="1706130596">
                                                                  <w:marLeft w:val="0"/>
                                                                  <w:marRight w:val="0"/>
                                                                  <w:marTop w:val="0"/>
                                                                  <w:marBottom w:val="0"/>
                                                                  <w:divBdr>
                                                                    <w:top w:val="none" w:sz="0" w:space="0" w:color="auto"/>
                                                                    <w:left w:val="none" w:sz="0" w:space="0" w:color="auto"/>
                                                                    <w:bottom w:val="none" w:sz="0" w:space="0" w:color="auto"/>
                                                                    <w:right w:val="none" w:sz="0" w:space="0" w:color="auto"/>
                                                                  </w:divBdr>
                                                                </w:div>
                                                                <w:div w:id="111590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5218100">
          <w:marLeft w:val="0"/>
          <w:marRight w:val="0"/>
          <w:marTop w:val="0"/>
          <w:marBottom w:val="0"/>
          <w:divBdr>
            <w:top w:val="none" w:sz="0" w:space="0" w:color="auto"/>
            <w:left w:val="none" w:sz="0" w:space="0" w:color="auto"/>
            <w:bottom w:val="none" w:sz="0" w:space="0" w:color="auto"/>
            <w:right w:val="none" w:sz="0" w:space="0" w:color="auto"/>
          </w:divBdr>
        </w:div>
        <w:div w:id="633222722">
          <w:marLeft w:val="0"/>
          <w:marRight w:val="0"/>
          <w:marTop w:val="0"/>
          <w:marBottom w:val="0"/>
          <w:divBdr>
            <w:top w:val="none" w:sz="0" w:space="0" w:color="auto"/>
            <w:left w:val="none" w:sz="0" w:space="0" w:color="auto"/>
            <w:bottom w:val="none" w:sz="0" w:space="0" w:color="auto"/>
            <w:right w:val="none" w:sz="0" w:space="0" w:color="auto"/>
          </w:divBdr>
        </w:div>
        <w:div w:id="309287148">
          <w:marLeft w:val="0"/>
          <w:marRight w:val="0"/>
          <w:marTop w:val="0"/>
          <w:marBottom w:val="0"/>
          <w:divBdr>
            <w:top w:val="none" w:sz="0" w:space="0" w:color="auto"/>
            <w:left w:val="none" w:sz="0" w:space="0" w:color="auto"/>
            <w:bottom w:val="none" w:sz="0" w:space="0" w:color="auto"/>
            <w:right w:val="none" w:sz="0" w:space="0" w:color="auto"/>
          </w:divBdr>
        </w:div>
        <w:div w:id="184828747">
          <w:marLeft w:val="0"/>
          <w:marRight w:val="0"/>
          <w:marTop w:val="0"/>
          <w:marBottom w:val="0"/>
          <w:divBdr>
            <w:top w:val="none" w:sz="0" w:space="0" w:color="auto"/>
            <w:left w:val="none" w:sz="0" w:space="0" w:color="auto"/>
            <w:bottom w:val="none" w:sz="0" w:space="0" w:color="auto"/>
            <w:right w:val="none" w:sz="0" w:space="0" w:color="auto"/>
          </w:divBdr>
          <w:divsChild>
            <w:div w:id="1798916048">
              <w:marLeft w:val="0"/>
              <w:marRight w:val="0"/>
              <w:marTop w:val="0"/>
              <w:marBottom w:val="300"/>
              <w:divBdr>
                <w:top w:val="none" w:sz="0" w:space="0" w:color="auto"/>
                <w:left w:val="none" w:sz="0" w:space="0" w:color="auto"/>
                <w:bottom w:val="none" w:sz="0" w:space="0" w:color="auto"/>
                <w:right w:val="none" w:sz="0" w:space="0" w:color="auto"/>
              </w:divBdr>
              <w:divsChild>
                <w:div w:id="331031627">
                  <w:marLeft w:val="0"/>
                  <w:marRight w:val="0"/>
                  <w:marTop w:val="0"/>
                  <w:marBottom w:val="0"/>
                  <w:divBdr>
                    <w:top w:val="none" w:sz="0" w:space="0" w:color="auto"/>
                    <w:left w:val="none" w:sz="0" w:space="0" w:color="auto"/>
                    <w:bottom w:val="none" w:sz="0" w:space="0" w:color="auto"/>
                    <w:right w:val="none" w:sz="0" w:space="0" w:color="auto"/>
                  </w:divBdr>
                  <w:divsChild>
                    <w:div w:id="71243384">
                      <w:marLeft w:val="0"/>
                      <w:marRight w:val="0"/>
                      <w:marTop w:val="0"/>
                      <w:marBottom w:val="0"/>
                      <w:divBdr>
                        <w:top w:val="none" w:sz="0" w:space="0" w:color="auto"/>
                        <w:left w:val="none" w:sz="0" w:space="0" w:color="auto"/>
                        <w:bottom w:val="none" w:sz="0" w:space="0" w:color="auto"/>
                        <w:right w:val="none" w:sz="0" w:space="0" w:color="auto"/>
                      </w:divBdr>
                      <w:divsChild>
                        <w:div w:id="1907762699">
                          <w:marLeft w:val="0"/>
                          <w:marRight w:val="0"/>
                          <w:marTop w:val="0"/>
                          <w:marBottom w:val="0"/>
                          <w:divBdr>
                            <w:top w:val="none" w:sz="0" w:space="0" w:color="auto"/>
                            <w:left w:val="none" w:sz="0" w:space="0" w:color="auto"/>
                            <w:bottom w:val="none" w:sz="0" w:space="0" w:color="auto"/>
                            <w:right w:val="none" w:sz="0" w:space="0" w:color="auto"/>
                          </w:divBdr>
                          <w:divsChild>
                            <w:div w:id="2035494290">
                              <w:marLeft w:val="0"/>
                              <w:marRight w:val="0"/>
                              <w:marTop w:val="75"/>
                              <w:marBottom w:val="0"/>
                              <w:divBdr>
                                <w:top w:val="none" w:sz="0" w:space="0" w:color="auto"/>
                                <w:left w:val="none" w:sz="0" w:space="0" w:color="auto"/>
                                <w:bottom w:val="none" w:sz="0" w:space="0" w:color="auto"/>
                                <w:right w:val="none" w:sz="0" w:space="0" w:color="auto"/>
                              </w:divBdr>
                            </w:div>
                            <w:div w:id="2066103857">
                              <w:marLeft w:val="0"/>
                              <w:marRight w:val="0"/>
                              <w:marTop w:val="75"/>
                              <w:marBottom w:val="0"/>
                              <w:divBdr>
                                <w:top w:val="none" w:sz="0" w:space="0" w:color="auto"/>
                                <w:left w:val="none" w:sz="0" w:space="0" w:color="auto"/>
                                <w:bottom w:val="none" w:sz="0" w:space="0" w:color="auto"/>
                                <w:right w:val="none" w:sz="0" w:space="0" w:color="auto"/>
                              </w:divBdr>
                              <w:divsChild>
                                <w:div w:id="129625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5710869">
              <w:marLeft w:val="0"/>
              <w:marRight w:val="0"/>
              <w:marTop w:val="0"/>
              <w:marBottom w:val="300"/>
              <w:divBdr>
                <w:top w:val="none" w:sz="0" w:space="0" w:color="auto"/>
                <w:left w:val="none" w:sz="0" w:space="0" w:color="auto"/>
                <w:bottom w:val="none" w:sz="0" w:space="0" w:color="auto"/>
                <w:right w:val="none" w:sz="0" w:space="0" w:color="auto"/>
              </w:divBdr>
              <w:divsChild>
                <w:div w:id="2107000740">
                  <w:marLeft w:val="0"/>
                  <w:marRight w:val="0"/>
                  <w:marTop w:val="0"/>
                  <w:marBottom w:val="0"/>
                  <w:divBdr>
                    <w:top w:val="none" w:sz="0" w:space="0" w:color="auto"/>
                    <w:left w:val="none" w:sz="0" w:space="0" w:color="auto"/>
                    <w:bottom w:val="none" w:sz="0" w:space="0" w:color="auto"/>
                    <w:right w:val="none" w:sz="0" w:space="0" w:color="auto"/>
                  </w:divBdr>
                  <w:divsChild>
                    <w:div w:id="122725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796828">
              <w:marLeft w:val="0"/>
              <w:marRight w:val="0"/>
              <w:marTop w:val="0"/>
              <w:marBottom w:val="300"/>
              <w:divBdr>
                <w:top w:val="none" w:sz="0" w:space="0" w:color="auto"/>
                <w:left w:val="none" w:sz="0" w:space="0" w:color="auto"/>
                <w:bottom w:val="none" w:sz="0" w:space="0" w:color="auto"/>
                <w:right w:val="none" w:sz="0" w:space="0" w:color="auto"/>
              </w:divBdr>
              <w:divsChild>
                <w:div w:id="476000109">
                  <w:marLeft w:val="0"/>
                  <w:marRight w:val="0"/>
                  <w:marTop w:val="0"/>
                  <w:marBottom w:val="0"/>
                  <w:divBdr>
                    <w:top w:val="none" w:sz="0" w:space="0" w:color="auto"/>
                    <w:left w:val="none" w:sz="0" w:space="0" w:color="auto"/>
                    <w:bottom w:val="none" w:sz="0" w:space="0" w:color="auto"/>
                    <w:right w:val="none" w:sz="0" w:space="0" w:color="auto"/>
                  </w:divBdr>
                  <w:divsChild>
                    <w:div w:id="1644850331">
                      <w:marLeft w:val="0"/>
                      <w:marRight w:val="0"/>
                      <w:marTop w:val="0"/>
                      <w:marBottom w:val="0"/>
                      <w:divBdr>
                        <w:top w:val="none" w:sz="0" w:space="0" w:color="auto"/>
                        <w:left w:val="none" w:sz="0" w:space="0" w:color="auto"/>
                        <w:bottom w:val="none" w:sz="0" w:space="0" w:color="auto"/>
                        <w:right w:val="none" w:sz="0" w:space="0" w:color="auto"/>
                      </w:divBdr>
                      <w:divsChild>
                        <w:div w:id="235288546">
                          <w:marLeft w:val="0"/>
                          <w:marRight w:val="0"/>
                          <w:marTop w:val="0"/>
                          <w:marBottom w:val="0"/>
                          <w:divBdr>
                            <w:top w:val="none" w:sz="0" w:space="0" w:color="auto"/>
                            <w:left w:val="none" w:sz="0" w:space="0" w:color="auto"/>
                            <w:bottom w:val="none" w:sz="0" w:space="0" w:color="auto"/>
                            <w:right w:val="none" w:sz="0" w:space="0" w:color="auto"/>
                          </w:divBdr>
                          <w:divsChild>
                            <w:div w:id="1995987764">
                              <w:marLeft w:val="0"/>
                              <w:marRight w:val="0"/>
                              <w:marTop w:val="0"/>
                              <w:marBottom w:val="0"/>
                              <w:divBdr>
                                <w:top w:val="none" w:sz="0" w:space="0" w:color="auto"/>
                                <w:left w:val="none" w:sz="0" w:space="0" w:color="auto"/>
                                <w:bottom w:val="none" w:sz="0" w:space="0" w:color="auto"/>
                                <w:right w:val="none" w:sz="0" w:space="0" w:color="auto"/>
                              </w:divBdr>
                              <w:divsChild>
                                <w:div w:id="1962102836">
                                  <w:marLeft w:val="0"/>
                                  <w:marRight w:val="0"/>
                                  <w:marTop w:val="0"/>
                                  <w:marBottom w:val="0"/>
                                  <w:divBdr>
                                    <w:top w:val="none" w:sz="0" w:space="0" w:color="auto"/>
                                    <w:left w:val="none" w:sz="0" w:space="0" w:color="auto"/>
                                    <w:bottom w:val="none" w:sz="0" w:space="0" w:color="auto"/>
                                    <w:right w:val="none" w:sz="0" w:space="0" w:color="auto"/>
                                  </w:divBdr>
                                  <w:divsChild>
                                    <w:div w:id="641040272">
                                      <w:marLeft w:val="0"/>
                                      <w:marRight w:val="0"/>
                                      <w:marTop w:val="0"/>
                                      <w:marBottom w:val="0"/>
                                      <w:divBdr>
                                        <w:top w:val="none" w:sz="0" w:space="0" w:color="auto"/>
                                        <w:left w:val="none" w:sz="0" w:space="0" w:color="auto"/>
                                        <w:bottom w:val="none" w:sz="0" w:space="0" w:color="auto"/>
                                        <w:right w:val="none" w:sz="0" w:space="0" w:color="auto"/>
                                      </w:divBdr>
                                      <w:divsChild>
                                        <w:div w:id="958218486">
                                          <w:marLeft w:val="0"/>
                                          <w:marRight w:val="0"/>
                                          <w:marTop w:val="0"/>
                                          <w:marBottom w:val="300"/>
                                          <w:divBdr>
                                            <w:top w:val="none" w:sz="0" w:space="0" w:color="auto"/>
                                            <w:left w:val="none" w:sz="0" w:space="0" w:color="auto"/>
                                            <w:bottom w:val="none" w:sz="0" w:space="0" w:color="auto"/>
                                            <w:right w:val="none" w:sz="0" w:space="0" w:color="auto"/>
                                          </w:divBdr>
                                          <w:divsChild>
                                            <w:div w:id="1530484580">
                                              <w:marLeft w:val="0"/>
                                              <w:marRight w:val="0"/>
                                              <w:marTop w:val="0"/>
                                              <w:marBottom w:val="0"/>
                                              <w:divBdr>
                                                <w:top w:val="none" w:sz="0" w:space="0" w:color="auto"/>
                                                <w:left w:val="none" w:sz="0" w:space="0" w:color="auto"/>
                                                <w:bottom w:val="none" w:sz="0" w:space="0" w:color="auto"/>
                                                <w:right w:val="none" w:sz="0" w:space="0" w:color="auto"/>
                                              </w:divBdr>
                                              <w:divsChild>
                                                <w:div w:id="645084937">
                                                  <w:marLeft w:val="0"/>
                                                  <w:marRight w:val="0"/>
                                                  <w:marTop w:val="0"/>
                                                  <w:marBottom w:val="0"/>
                                                  <w:divBdr>
                                                    <w:top w:val="none" w:sz="0" w:space="0" w:color="auto"/>
                                                    <w:left w:val="none" w:sz="0" w:space="0" w:color="auto"/>
                                                    <w:bottom w:val="none" w:sz="0" w:space="0" w:color="auto"/>
                                                    <w:right w:val="none" w:sz="0" w:space="0" w:color="auto"/>
                                                  </w:divBdr>
                                                  <w:divsChild>
                                                    <w:div w:id="800074516">
                                                      <w:marLeft w:val="0"/>
                                                      <w:marRight w:val="0"/>
                                                      <w:marTop w:val="0"/>
                                                      <w:marBottom w:val="0"/>
                                                      <w:divBdr>
                                                        <w:top w:val="none" w:sz="0" w:space="0" w:color="auto"/>
                                                        <w:left w:val="none" w:sz="0" w:space="0" w:color="auto"/>
                                                        <w:bottom w:val="none" w:sz="0" w:space="0" w:color="auto"/>
                                                        <w:right w:val="none" w:sz="0" w:space="0" w:color="auto"/>
                                                      </w:divBdr>
                                                      <w:divsChild>
                                                        <w:div w:id="1038775602">
                                                          <w:marLeft w:val="0"/>
                                                          <w:marRight w:val="0"/>
                                                          <w:marTop w:val="0"/>
                                                          <w:marBottom w:val="0"/>
                                                          <w:divBdr>
                                                            <w:top w:val="none" w:sz="0" w:space="0" w:color="auto"/>
                                                            <w:left w:val="none" w:sz="0" w:space="0" w:color="auto"/>
                                                            <w:bottom w:val="none" w:sz="0" w:space="0" w:color="auto"/>
                                                            <w:right w:val="none" w:sz="0" w:space="0" w:color="auto"/>
                                                          </w:divBdr>
                                                          <w:divsChild>
                                                            <w:div w:id="1723017444">
                                                              <w:marLeft w:val="0"/>
                                                              <w:marRight w:val="0"/>
                                                              <w:marTop w:val="0"/>
                                                              <w:marBottom w:val="0"/>
                                                              <w:divBdr>
                                                                <w:top w:val="none" w:sz="0" w:space="0" w:color="auto"/>
                                                                <w:left w:val="none" w:sz="0" w:space="0" w:color="auto"/>
                                                                <w:bottom w:val="none" w:sz="0" w:space="0" w:color="auto"/>
                                                                <w:right w:val="none" w:sz="0" w:space="0" w:color="auto"/>
                                                              </w:divBdr>
                                                              <w:divsChild>
                                                                <w:div w:id="234123128">
                                                                  <w:marLeft w:val="0"/>
                                                                  <w:marRight w:val="0"/>
                                                                  <w:marTop w:val="0"/>
                                                                  <w:marBottom w:val="0"/>
                                                                  <w:divBdr>
                                                                    <w:top w:val="none" w:sz="0" w:space="0" w:color="auto"/>
                                                                    <w:left w:val="none" w:sz="0" w:space="0" w:color="auto"/>
                                                                    <w:bottom w:val="none" w:sz="0" w:space="0" w:color="auto"/>
                                                                    <w:right w:val="none" w:sz="0" w:space="0" w:color="auto"/>
                                                                  </w:divBdr>
                                                                </w:div>
                                                                <w:div w:id="35854380">
                                                                  <w:marLeft w:val="0"/>
                                                                  <w:marRight w:val="0"/>
                                                                  <w:marTop w:val="0"/>
                                                                  <w:marBottom w:val="0"/>
                                                                  <w:divBdr>
                                                                    <w:top w:val="none" w:sz="0" w:space="0" w:color="auto"/>
                                                                    <w:left w:val="none" w:sz="0" w:space="0" w:color="auto"/>
                                                                    <w:bottom w:val="none" w:sz="0" w:space="0" w:color="auto"/>
                                                                    <w:right w:val="none" w:sz="0" w:space="0" w:color="auto"/>
                                                                  </w:divBdr>
                                                                </w:div>
                                                                <w:div w:id="1907839852">
                                                                  <w:marLeft w:val="0"/>
                                                                  <w:marRight w:val="0"/>
                                                                  <w:marTop w:val="0"/>
                                                                  <w:marBottom w:val="0"/>
                                                                  <w:divBdr>
                                                                    <w:top w:val="none" w:sz="0" w:space="0" w:color="auto"/>
                                                                    <w:left w:val="none" w:sz="0" w:space="0" w:color="auto"/>
                                                                    <w:bottom w:val="none" w:sz="0" w:space="0" w:color="auto"/>
                                                                    <w:right w:val="none" w:sz="0" w:space="0" w:color="auto"/>
                                                                  </w:divBdr>
                                                                </w:div>
                                                                <w:div w:id="2091192097">
                                                                  <w:marLeft w:val="0"/>
                                                                  <w:marRight w:val="0"/>
                                                                  <w:marTop w:val="0"/>
                                                                  <w:marBottom w:val="0"/>
                                                                  <w:divBdr>
                                                                    <w:top w:val="none" w:sz="0" w:space="0" w:color="auto"/>
                                                                    <w:left w:val="none" w:sz="0" w:space="0" w:color="auto"/>
                                                                    <w:bottom w:val="none" w:sz="0" w:space="0" w:color="auto"/>
                                                                    <w:right w:val="none" w:sz="0" w:space="0" w:color="auto"/>
                                                                  </w:divBdr>
                                                                </w:div>
                                                                <w:div w:id="204690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6662775">
          <w:marLeft w:val="0"/>
          <w:marRight w:val="0"/>
          <w:marTop w:val="0"/>
          <w:marBottom w:val="0"/>
          <w:divBdr>
            <w:top w:val="none" w:sz="0" w:space="0" w:color="auto"/>
            <w:left w:val="none" w:sz="0" w:space="0" w:color="auto"/>
            <w:bottom w:val="none" w:sz="0" w:space="0" w:color="auto"/>
            <w:right w:val="none" w:sz="0" w:space="0" w:color="auto"/>
          </w:divBdr>
        </w:div>
        <w:div w:id="542640844">
          <w:marLeft w:val="0"/>
          <w:marRight w:val="0"/>
          <w:marTop w:val="0"/>
          <w:marBottom w:val="0"/>
          <w:divBdr>
            <w:top w:val="none" w:sz="0" w:space="0" w:color="auto"/>
            <w:left w:val="none" w:sz="0" w:space="0" w:color="auto"/>
            <w:bottom w:val="none" w:sz="0" w:space="0" w:color="auto"/>
            <w:right w:val="none" w:sz="0" w:space="0" w:color="auto"/>
          </w:divBdr>
        </w:div>
        <w:div w:id="1069571842">
          <w:marLeft w:val="0"/>
          <w:marRight w:val="0"/>
          <w:marTop w:val="0"/>
          <w:marBottom w:val="0"/>
          <w:divBdr>
            <w:top w:val="none" w:sz="0" w:space="0" w:color="auto"/>
            <w:left w:val="none" w:sz="0" w:space="0" w:color="auto"/>
            <w:bottom w:val="none" w:sz="0" w:space="0" w:color="auto"/>
            <w:right w:val="none" w:sz="0" w:space="0" w:color="auto"/>
          </w:divBdr>
        </w:div>
        <w:div w:id="1752967510">
          <w:marLeft w:val="0"/>
          <w:marRight w:val="0"/>
          <w:marTop w:val="0"/>
          <w:marBottom w:val="0"/>
          <w:divBdr>
            <w:top w:val="none" w:sz="0" w:space="0" w:color="auto"/>
            <w:left w:val="none" w:sz="0" w:space="0" w:color="auto"/>
            <w:bottom w:val="none" w:sz="0" w:space="0" w:color="auto"/>
            <w:right w:val="none" w:sz="0" w:space="0" w:color="auto"/>
          </w:divBdr>
        </w:div>
        <w:div w:id="283193680">
          <w:marLeft w:val="0"/>
          <w:marRight w:val="0"/>
          <w:marTop w:val="0"/>
          <w:marBottom w:val="0"/>
          <w:divBdr>
            <w:top w:val="none" w:sz="0" w:space="0" w:color="auto"/>
            <w:left w:val="none" w:sz="0" w:space="0" w:color="auto"/>
            <w:bottom w:val="none" w:sz="0" w:space="0" w:color="auto"/>
            <w:right w:val="none" w:sz="0" w:space="0" w:color="auto"/>
          </w:divBdr>
          <w:divsChild>
            <w:div w:id="1064335456">
              <w:marLeft w:val="0"/>
              <w:marRight w:val="0"/>
              <w:marTop w:val="0"/>
              <w:marBottom w:val="300"/>
              <w:divBdr>
                <w:top w:val="none" w:sz="0" w:space="0" w:color="auto"/>
                <w:left w:val="none" w:sz="0" w:space="0" w:color="auto"/>
                <w:bottom w:val="none" w:sz="0" w:space="0" w:color="auto"/>
                <w:right w:val="none" w:sz="0" w:space="0" w:color="auto"/>
              </w:divBdr>
              <w:divsChild>
                <w:div w:id="309480098">
                  <w:marLeft w:val="0"/>
                  <w:marRight w:val="0"/>
                  <w:marTop w:val="0"/>
                  <w:marBottom w:val="0"/>
                  <w:divBdr>
                    <w:top w:val="none" w:sz="0" w:space="0" w:color="auto"/>
                    <w:left w:val="none" w:sz="0" w:space="0" w:color="auto"/>
                    <w:bottom w:val="none" w:sz="0" w:space="0" w:color="auto"/>
                    <w:right w:val="none" w:sz="0" w:space="0" w:color="auto"/>
                  </w:divBdr>
                  <w:divsChild>
                    <w:div w:id="1736467573">
                      <w:marLeft w:val="0"/>
                      <w:marRight w:val="0"/>
                      <w:marTop w:val="0"/>
                      <w:marBottom w:val="0"/>
                      <w:divBdr>
                        <w:top w:val="none" w:sz="0" w:space="0" w:color="auto"/>
                        <w:left w:val="none" w:sz="0" w:space="0" w:color="auto"/>
                        <w:bottom w:val="none" w:sz="0" w:space="0" w:color="auto"/>
                        <w:right w:val="none" w:sz="0" w:space="0" w:color="auto"/>
                      </w:divBdr>
                      <w:divsChild>
                        <w:div w:id="1122384222">
                          <w:marLeft w:val="0"/>
                          <w:marRight w:val="0"/>
                          <w:marTop w:val="0"/>
                          <w:marBottom w:val="0"/>
                          <w:divBdr>
                            <w:top w:val="none" w:sz="0" w:space="0" w:color="auto"/>
                            <w:left w:val="none" w:sz="0" w:space="0" w:color="auto"/>
                            <w:bottom w:val="none" w:sz="0" w:space="0" w:color="auto"/>
                            <w:right w:val="none" w:sz="0" w:space="0" w:color="auto"/>
                          </w:divBdr>
                          <w:divsChild>
                            <w:div w:id="1541480729">
                              <w:marLeft w:val="0"/>
                              <w:marRight w:val="0"/>
                              <w:marTop w:val="75"/>
                              <w:marBottom w:val="0"/>
                              <w:divBdr>
                                <w:top w:val="none" w:sz="0" w:space="0" w:color="auto"/>
                                <w:left w:val="none" w:sz="0" w:space="0" w:color="auto"/>
                                <w:bottom w:val="none" w:sz="0" w:space="0" w:color="auto"/>
                                <w:right w:val="none" w:sz="0" w:space="0" w:color="auto"/>
                              </w:divBdr>
                            </w:div>
                            <w:div w:id="1713921402">
                              <w:marLeft w:val="0"/>
                              <w:marRight w:val="0"/>
                              <w:marTop w:val="75"/>
                              <w:marBottom w:val="0"/>
                              <w:divBdr>
                                <w:top w:val="none" w:sz="0" w:space="0" w:color="auto"/>
                                <w:left w:val="none" w:sz="0" w:space="0" w:color="auto"/>
                                <w:bottom w:val="none" w:sz="0" w:space="0" w:color="auto"/>
                                <w:right w:val="none" w:sz="0" w:space="0" w:color="auto"/>
                              </w:divBdr>
                              <w:divsChild>
                                <w:div w:id="127109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118139">
              <w:marLeft w:val="0"/>
              <w:marRight w:val="0"/>
              <w:marTop w:val="0"/>
              <w:marBottom w:val="300"/>
              <w:divBdr>
                <w:top w:val="none" w:sz="0" w:space="0" w:color="auto"/>
                <w:left w:val="none" w:sz="0" w:space="0" w:color="auto"/>
                <w:bottom w:val="none" w:sz="0" w:space="0" w:color="auto"/>
                <w:right w:val="none" w:sz="0" w:space="0" w:color="auto"/>
              </w:divBdr>
              <w:divsChild>
                <w:div w:id="2030444786">
                  <w:marLeft w:val="0"/>
                  <w:marRight w:val="0"/>
                  <w:marTop w:val="0"/>
                  <w:marBottom w:val="0"/>
                  <w:divBdr>
                    <w:top w:val="none" w:sz="0" w:space="0" w:color="auto"/>
                    <w:left w:val="none" w:sz="0" w:space="0" w:color="auto"/>
                    <w:bottom w:val="none" w:sz="0" w:space="0" w:color="auto"/>
                    <w:right w:val="none" w:sz="0" w:space="0" w:color="auto"/>
                  </w:divBdr>
                  <w:divsChild>
                    <w:div w:id="40442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585416">
              <w:marLeft w:val="0"/>
              <w:marRight w:val="0"/>
              <w:marTop w:val="0"/>
              <w:marBottom w:val="300"/>
              <w:divBdr>
                <w:top w:val="none" w:sz="0" w:space="0" w:color="auto"/>
                <w:left w:val="none" w:sz="0" w:space="0" w:color="auto"/>
                <w:bottom w:val="none" w:sz="0" w:space="0" w:color="auto"/>
                <w:right w:val="none" w:sz="0" w:space="0" w:color="auto"/>
              </w:divBdr>
              <w:divsChild>
                <w:div w:id="2029259302">
                  <w:marLeft w:val="0"/>
                  <w:marRight w:val="0"/>
                  <w:marTop w:val="0"/>
                  <w:marBottom w:val="0"/>
                  <w:divBdr>
                    <w:top w:val="none" w:sz="0" w:space="0" w:color="auto"/>
                    <w:left w:val="none" w:sz="0" w:space="0" w:color="auto"/>
                    <w:bottom w:val="none" w:sz="0" w:space="0" w:color="auto"/>
                    <w:right w:val="none" w:sz="0" w:space="0" w:color="auto"/>
                  </w:divBdr>
                  <w:divsChild>
                    <w:div w:id="1166625850">
                      <w:marLeft w:val="0"/>
                      <w:marRight w:val="0"/>
                      <w:marTop w:val="0"/>
                      <w:marBottom w:val="0"/>
                      <w:divBdr>
                        <w:top w:val="none" w:sz="0" w:space="0" w:color="auto"/>
                        <w:left w:val="none" w:sz="0" w:space="0" w:color="auto"/>
                        <w:bottom w:val="none" w:sz="0" w:space="0" w:color="auto"/>
                        <w:right w:val="none" w:sz="0" w:space="0" w:color="auto"/>
                      </w:divBdr>
                      <w:divsChild>
                        <w:div w:id="488904220">
                          <w:marLeft w:val="0"/>
                          <w:marRight w:val="0"/>
                          <w:marTop w:val="0"/>
                          <w:marBottom w:val="0"/>
                          <w:divBdr>
                            <w:top w:val="none" w:sz="0" w:space="0" w:color="auto"/>
                            <w:left w:val="none" w:sz="0" w:space="0" w:color="auto"/>
                            <w:bottom w:val="none" w:sz="0" w:space="0" w:color="auto"/>
                            <w:right w:val="none" w:sz="0" w:space="0" w:color="auto"/>
                          </w:divBdr>
                          <w:divsChild>
                            <w:div w:id="435977302">
                              <w:marLeft w:val="0"/>
                              <w:marRight w:val="0"/>
                              <w:marTop w:val="0"/>
                              <w:marBottom w:val="0"/>
                              <w:divBdr>
                                <w:top w:val="none" w:sz="0" w:space="0" w:color="auto"/>
                                <w:left w:val="none" w:sz="0" w:space="0" w:color="auto"/>
                                <w:bottom w:val="none" w:sz="0" w:space="0" w:color="auto"/>
                                <w:right w:val="none" w:sz="0" w:space="0" w:color="auto"/>
                              </w:divBdr>
                              <w:divsChild>
                                <w:div w:id="150801950">
                                  <w:marLeft w:val="0"/>
                                  <w:marRight w:val="0"/>
                                  <w:marTop w:val="0"/>
                                  <w:marBottom w:val="0"/>
                                  <w:divBdr>
                                    <w:top w:val="none" w:sz="0" w:space="0" w:color="auto"/>
                                    <w:left w:val="none" w:sz="0" w:space="0" w:color="auto"/>
                                    <w:bottom w:val="none" w:sz="0" w:space="0" w:color="auto"/>
                                    <w:right w:val="none" w:sz="0" w:space="0" w:color="auto"/>
                                  </w:divBdr>
                                  <w:divsChild>
                                    <w:div w:id="1557349925">
                                      <w:marLeft w:val="0"/>
                                      <w:marRight w:val="0"/>
                                      <w:marTop w:val="0"/>
                                      <w:marBottom w:val="0"/>
                                      <w:divBdr>
                                        <w:top w:val="none" w:sz="0" w:space="0" w:color="auto"/>
                                        <w:left w:val="none" w:sz="0" w:space="0" w:color="auto"/>
                                        <w:bottom w:val="none" w:sz="0" w:space="0" w:color="auto"/>
                                        <w:right w:val="none" w:sz="0" w:space="0" w:color="auto"/>
                                      </w:divBdr>
                                      <w:divsChild>
                                        <w:div w:id="1949851717">
                                          <w:marLeft w:val="0"/>
                                          <w:marRight w:val="0"/>
                                          <w:marTop w:val="0"/>
                                          <w:marBottom w:val="300"/>
                                          <w:divBdr>
                                            <w:top w:val="none" w:sz="0" w:space="0" w:color="auto"/>
                                            <w:left w:val="none" w:sz="0" w:space="0" w:color="auto"/>
                                            <w:bottom w:val="none" w:sz="0" w:space="0" w:color="auto"/>
                                            <w:right w:val="none" w:sz="0" w:space="0" w:color="auto"/>
                                          </w:divBdr>
                                          <w:divsChild>
                                            <w:div w:id="1982614813">
                                              <w:marLeft w:val="0"/>
                                              <w:marRight w:val="0"/>
                                              <w:marTop w:val="0"/>
                                              <w:marBottom w:val="0"/>
                                              <w:divBdr>
                                                <w:top w:val="none" w:sz="0" w:space="0" w:color="auto"/>
                                                <w:left w:val="none" w:sz="0" w:space="0" w:color="auto"/>
                                                <w:bottom w:val="none" w:sz="0" w:space="0" w:color="auto"/>
                                                <w:right w:val="none" w:sz="0" w:space="0" w:color="auto"/>
                                              </w:divBdr>
                                              <w:divsChild>
                                                <w:div w:id="1279332790">
                                                  <w:marLeft w:val="0"/>
                                                  <w:marRight w:val="0"/>
                                                  <w:marTop w:val="0"/>
                                                  <w:marBottom w:val="0"/>
                                                  <w:divBdr>
                                                    <w:top w:val="none" w:sz="0" w:space="0" w:color="auto"/>
                                                    <w:left w:val="none" w:sz="0" w:space="0" w:color="auto"/>
                                                    <w:bottom w:val="none" w:sz="0" w:space="0" w:color="auto"/>
                                                    <w:right w:val="none" w:sz="0" w:space="0" w:color="auto"/>
                                                  </w:divBdr>
                                                  <w:divsChild>
                                                    <w:div w:id="1865096986">
                                                      <w:marLeft w:val="0"/>
                                                      <w:marRight w:val="0"/>
                                                      <w:marTop w:val="0"/>
                                                      <w:marBottom w:val="0"/>
                                                      <w:divBdr>
                                                        <w:top w:val="none" w:sz="0" w:space="0" w:color="auto"/>
                                                        <w:left w:val="none" w:sz="0" w:space="0" w:color="auto"/>
                                                        <w:bottom w:val="none" w:sz="0" w:space="0" w:color="auto"/>
                                                        <w:right w:val="none" w:sz="0" w:space="0" w:color="auto"/>
                                                      </w:divBdr>
                                                      <w:divsChild>
                                                        <w:div w:id="3636596">
                                                          <w:marLeft w:val="0"/>
                                                          <w:marRight w:val="0"/>
                                                          <w:marTop w:val="0"/>
                                                          <w:marBottom w:val="0"/>
                                                          <w:divBdr>
                                                            <w:top w:val="none" w:sz="0" w:space="0" w:color="auto"/>
                                                            <w:left w:val="none" w:sz="0" w:space="0" w:color="auto"/>
                                                            <w:bottom w:val="none" w:sz="0" w:space="0" w:color="auto"/>
                                                            <w:right w:val="none" w:sz="0" w:space="0" w:color="auto"/>
                                                          </w:divBdr>
                                                          <w:divsChild>
                                                            <w:div w:id="61441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86272673">
          <w:marLeft w:val="0"/>
          <w:marRight w:val="0"/>
          <w:marTop w:val="0"/>
          <w:marBottom w:val="0"/>
          <w:divBdr>
            <w:top w:val="none" w:sz="0" w:space="0" w:color="auto"/>
            <w:left w:val="none" w:sz="0" w:space="0" w:color="auto"/>
            <w:bottom w:val="none" w:sz="0" w:space="0" w:color="auto"/>
            <w:right w:val="none" w:sz="0" w:space="0" w:color="auto"/>
          </w:divBdr>
        </w:div>
        <w:div w:id="1449815484">
          <w:marLeft w:val="0"/>
          <w:marRight w:val="0"/>
          <w:marTop w:val="0"/>
          <w:marBottom w:val="0"/>
          <w:divBdr>
            <w:top w:val="none" w:sz="0" w:space="0" w:color="auto"/>
            <w:left w:val="none" w:sz="0" w:space="0" w:color="auto"/>
            <w:bottom w:val="none" w:sz="0" w:space="0" w:color="auto"/>
            <w:right w:val="none" w:sz="0" w:space="0" w:color="auto"/>
          </w:divBdr>
          <w:divsChild>
            <w:div w:id="207423859">
              <w:marLeft w:val="0"/>
              <w:marRight w:val="0"/>
              <w:marTop w:val="0"/>
              <w:marBottom w:val="300"/>
              <w:divBdr>
                <w:top w:val="none" w:sz="0" w:space="0" w:color="auto"/>
                <w:left w:val="none" w:sz="0" w:space="0" w:color="auto"/>
                <w:bottom w:val="none" w:sz="0" w:space="0" w:color="auto"/>
                <w:right w:val="none" w:sz="0" w:space="0" w:color="auto"/>
              </w:divBdr>
              <w:divsChild>
                <w:div w:id="46346764">
                  <w:marLeft w:val="0"/>
                  <w:marRight w:val="0"/>
                  <w:marTop w:val="0"/>
                  <w:marBottom w:val="0"/>
                  <w:divBdr>
                    <w:top w:val="none" w:sz="0" w:space="0" w:color="auto"/>
                    <w:left w:val="none" w:sz="0" w:space="0" w:color="auto"/>
                    <w:bottom w:val="none" w:sz="0" w:space="0" w:color="auto"/>
                    <w:right w:val="none" w:sz="0" w:space="0" w:color="auto"/>
                  </w:divBdr>
                  <w:divsChild>
                    <w:div w:id="664667630">
                      <w:marLeft w:val="0"/>
                      <w:marRight w:val="0"/>
                      <w:marTop w:val="0"/>
                      <w:marBottom w:val="0"/>
                      <w:divBdr>
                        <w:top w:val="none" w:sz="0" w:space="0" w:color="auto"/>
                        <w:left w:val="none" w:sz="0" w:space="0" w:color="auto"/>
                        <w:bottom w:val="none" w:sz="0" w:space="0" w:color="auto"/>
                        <w:right w:val="none" w:sz="0" w:space="0" w:color="auto"/>
                      </w:divBdr>
                      <w:divsChild>
                        <w:div w:id="297608919">
                          <w:marLeft w:val="0"/>
                          <w:marRight w:val="0"/>
                          <w:marTop w:val="0"/>
                          <w:marBottom w:val="0"/>
                          <w:divBdr>
                            <w:top w:val="none" w:sz="0" w:space="0" w:color="auto"/>
                            <w:left w:val="none" w:sz="0" w:space="0" w:color="auto"/>
                            <w:bottom w:val="none" w:sz="0" w:space="0" w:color="auto"/>
                            <w:right w:val="none" w:sz="0" w:space="0" w:color="auto"/>
                          </w:divBdr>
                          <w:divsChild>
                            <w:div w:id="1256740989">
                              <w:marLeft w:val="0"/>
                              <w:marRight w:val="0"/>
                              <w:marTop w:val="75"/>
                              <w:marBottom w:val="0"/>
                              <w:divBdr>
                                <w:top w:val="none" w:sz="0" w:space="0" w:color="auto"/>
                                <w:left w:val="none" w:sz="0" w:space="0" w:color="auto"/>
                                <w:bottom w:val="none" w:sz="0" w:space="0" w:color="auto"/>
                                <w:right w:val="none" w:sz="0" w:space="0" w:color="auto"/>
                              </w:divBdr>
                            </w:div>
                            <w:div w:id="1011025807">
                              <w:marLeft w:val="0"/>
                              <w:marRight w:val="0"/>
                              <w:marTop w:val="75"/>
                              <w:marBottom w:val="0"/>
                              <w:divBdr>
                                <w:top w:val="none" w:sz="0" w:space="0" w:color="auto"/>
                                <w:left w:val="none" w:sz="0" w:space="0" w:color="auto"/>
                                <w:bottom w:val="none" w:sz="0" w:space="0" w:color="auto"/>
                                <w:right w:val="none" w:sz="0" w:space="0" w:color="auto"/>
                              </w:divBdr>
                              <w:divsChild>
                                <w:div w:id="120529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149992">
              <w:marLeft w:val="0"/>
              <w:marRight w:val="0"/>
              <w:marTop w:val="0"/>
              <w:marBottom w:val="300"/>
              <w:divBdr>
                <w:top w:val="none" w:sz="0" w:space="0" w:color="auto"/>
                <w:left w:val="none" w:sz="0" w:space="0" w:color="auto"/>
                <w:bottom w:val="none" w:sz="0" w:space="0" w:color="auto"/>
                <w:right w:val="none" w:sz="0" w:space="0" w:color="auto"/>
              </w:divBdr>
              <w:divsChild>
                <w:div w:id="113602590">
                  <w:marLeft w:val="0"/>
                  <w:marRight w:val="0"/>
                  <w:marTop w:val="0"/>
                  <w:marBottom w:val="0"/>
                  <w:divBdr>
                    <w:top w:val="none" w:sz="0" w:space="0" w:color="auto"/>
                    <w:left w:val="none" w:sz="0" w:space="0" w:color="auto"/>
                    <w:bottom w:val="none" w:sz="0" w:space="0" w:color="auto"/>
                    <w:right w:val="none" w:sz="0" w:space="0" w:color="auto"/>
                  </w:divBdr>
                  <w:divsChild>
                    <w:div w:id="172675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271586">
              <w:marLeft w:val="0"/>
              <w:marRight w:val="0"/>
              <w:marTop w:val="0"/>
              <w:marBottom w:val="300"/>
              <w:divBdr>
                <w:top w:val="none" w:sz="0" w:space="0" w:color="auto"/>
                <w:left w:val="none" w:sz="0" w:space="0" w:color="auto"/>
                <w:bottom w:val="none" w:sz="0" w:space="0" w:color="auto"/>
                <w:right w:val="none" w:sz="0" w:space="0" w:color="auto"/>
              </w:divBdr>
              <w:divsChild>
                <w:div w:id="1177302606">
                  <w:marLeft w:val="0"/>
                  <w:marRight w:val="0"/>
                  <w:marTop w:val="0"/>
                  <w:marBottom w:val="0"/>
                  <w:divBdr>
                    <w:top w:val="none" w:sz="0" w:space="0" w:color="auto"/>
                    <w:left w:val="none" w:sz="0" w:space="0" w:color="auto"/>
                    <w:bottom w:val="none" w:sz="0" w:space="0" w:color="auto"/>
                    <w:right w:val="none" w:sz="0" w:space="0" w:color="auto"/>
                  </w:divBdr>
                  <w:divsChild>
                    <w:div w:id="464853983">
                      <w:marLeft w:val="0"/>
                      <w:marRight w:val="0"/>
                      <w:marTop w:val="0"/>
                      <w:marBottom w:val="0"/>
                      <w:divBdr>
                        <w:top w:val="none" w:sz="0" w:space="0" w:color="auto"/>
                        <w:left w:val="none" w:sz="0" w:space="0" w:color="auto"/>
                        <w:bottom w:val="none" w:sz="0" w:space="0" w:color="auto"/>
                        <w:right w:val="none" w:sz="0" w:space="0" w:color="auto"/>
                      </w:divBdr>
                      <w:divsChild>
                        <w:div w:id="275479001">
                          <w:marLeft w:val="0"/>
                          <w:marRight w:val="0"/>
                          <w:marTop w:val="0"/>
                          <w:marBottom w:val="0"/>
                          <w:divBdr>
                            <w:top w:val="none" w:sz="0" w:space="0" w:color="auto"/>
                            <w:left w:val="none" w:sz="0" w:space="0" w:color="auto"/>
                            <w:bottom w:val="none" w:sz="0" w:space="0" w:color="auto"/>
                            <w:right w:val="none" w:sz="0" w:space="0" w:color="auto"/>
                          </w:divBdr>
                          <w:divsChild>
                            <w:div w:id="1387952694">
                              <w:marLeft w:val="0"/>
                              <w:marRight w:val="0"/>
                              <w:marTop w:val="0"/>
                              <w:marBottom w:val="0"/>
                              <w:divBdr>
                                <w:top w:val="none" w:sz="0" w:space="0" w:color="auto"/>
                                <w:left w:val="none" w:sz="0" w:space="0" w:color="auto"/>
                                <w:bottom w:val="none" w:sz="0" w:space="0" w:color="auto"/>
                                <w:right w:val="none" w:sz="0" w:space="0" w:color="auto"/>
                              </w:divBdr>
                              <w:divsChild>
                                <w:div w:id="93944055">
                                  <w:marLeft w:val="0"/>
                                  <w:marRight w:val="0"/>
                                  <w:marTop w:val="0"/>
                                  <w:marBottom w:val="0"/>
                                  <w:divBdr>
                                    <w:top w:val="none" w:sz="0" w:space="0" w:color="auto"/>
                                    <w:left w:val="none" w:sz="0" w:space="0" w:color="auto"/>
                                    <w:bottom w:val="none" w:sz="0" w:space="0" w:color="auto"/>
                                    <w:right w:val="none" w:sz="0" w:space="0" w:color="auto"/>
                                  </w:divBdr>
                                  <w:divsChild>
                                    <w:div w:id="1362052925">
                                      <w:marLeft w:val="0"/>
                                      <w:marRight w:val="0"/>
                                      <w:marTop w:val="0"/>
                                      <w:marBottom w:val="0"/>
                                      <w:divBdr>
                                        <w:top w:val="none" w:sz="0" w:space="0" w:color="auto"/>
                                        <w:left w:val="none" w:sz="0" w:space="0" w:color="auto"/>
                                        <w:bottom w:val="none" w:sz="0" w:space="0" w:color="auto"/>
                                        <w:right w:val="none" w:sz="0" w:space="0" w:color="auto"/>
                                      </w:divBdr>
                                      <w:divsChild>
                                        <w:div w:id="1057096583">
                                          <w:marLeft w:val="0"/>
                                          <w:marRight w:val="0"/>
                                          <w:marTop w:val="0"/>
                                          <w:marBottom w:val="300"/>
                                          <w:divBdr>
                                            <w:top w:val="none" w:sz="0" w:space="0" w:color="auto"/>
                                            <w:left w:val="none" w:sz="0" w:space="0" w:color="auto"/>
                                            <w:bottom w:val="none" w:sz="0" w:space="0" w:color="auto"/>
                                            <w:right w:val="none" w:sz="0" w:space="0" w:color="auto"/>
                                          </w:divBdr>
                                          <w:divsChild>
                                            <w:div w:id="446315379">
                                              <w:marLeft w:val="0"/>
                                              <w:marRight w:val="0"/>
                                              <w:marTop w:val="0"/>
                                              <w:marBottom w:val="0"/>
                                              <w:divBdr>
                                                <w:top w:val="none" w:sz="0" w:space="0" w:color="auto"/>
                                                <w:left w:val="none" w:sz="0" w:space="0" w:color="auto"/>
                                                <w:bottom w:val="none" w:sz="0" w:space="0" w:color="auto"/>
                                                <w:right w:val="none" w:sz="0" w:space="0" w:color="auto"/>
                                              </w:divBdr>
                                              <w:divsChild>
                                                <w:div w:id="1500344455">
                                                  <w:marLeft w:val="0"/>
                                                  <w:marRight w:val="0"/>
                                                  <w:marTop w:val="0"/>
                                                  <w:marBottom w:val="0"/>
                                                  <w:divBdr>
                                                    <w:top w:val="none" w:sz="0" w:space="0" w:color="auto"/>
                                                    <w:left w:val="none" w:sz="0" w:space="0" w:color="auto"/>
                                                    <w:bottom w:val="none" w:sz="0" w:space="0" w:color="auto"/>
                                                    <w:right w:val="none" w:sz="0" w:space="0" w:color="auto"/>
                                                  </w:divBdr>
                                                  <w:divsChild>
                                                    <w:div w:id="1030840099">
                                                      <w:marLeft w:val="0"/>
                                                      <w:marRight w:val="0"/>
                                                      <w:marTop w:val="0"/>
                                                      <w:marBottom w:val="0"/>
                                                      <w:divBdr>
                                                        <w:top w:val="none" w:sz="0" w:space="0" w:color="auto"/>
                                                        <w:left w:val="none" w:sz="0" w:space="0" w:color="auto"/>
                                                        <w:bottom w:val="none" w:sz="0" w:space="0" w:color="auto"/>
                                                        <w:right w:val="none" w:sz="0" w:space="0" w:color="auto"/>
                                                      </w:divBdr>
                                                      <w:divsChild>
                                                        <w:div w:id="1181161265">
                                                          <w:marLeft w:val="0"/>
                                                          <w:marRight w:val="0"/>
                                                          <w:marTop w:val="0"/>
                                                          <w:marBottom w:val="0"/>
                                                          <w:divBdr>
                                                            <w:top w:val="none" w:sz="0" w:space="0" w:color="auto"/>
                                                            <w:left w:val="none" w:sz="0" w:space="0" w:color="auto"/>
                                                            <w:bottom w:val="none" w:sz="0" w:space="0" w:color="auto"/>
                                                            <w:right w:val="none" w:sz="0" w:space="0" w:color="auto"/>
                                                          </w:divBdr>
                                                          <w:divsChild>
                                                            <w:div w:id="38222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7154770">
      <w:bodyDiv w:val="1"/>
      <w:marLeft w:val="0"/>
      <w:marRight w:val="0"/>
      <w:marTop w:val="0"/>
      <w:marBottom w:val="0"/>
      <w:divBdr>
        <w:top w:val="none" w:sz="0" w:space="0" w:color="auto"/>
        <w:left w:val="none" w:sz="0" w:space="0" w:color="auto"/>
        <w:bottom w:val="none" w:sz="0" w:space="0" w:color="auto"/>
        <w:right w:val="none" w:sz="0" w:space="0" w:color="auto"/>
      </w:divBdr>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570066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41404503">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70277331">
      <w:bodyDiv w:val="1"/>
      <w:marLeft w:val="0"/>
      <w:marRight w:val="0"/>
      <w:marTop w:val="0"/>
      <w:marBottom w:val="0"/>
      <w:divBdr>
        <w:top w:val="none" w:sz="0" w:space="0" w:color="auto"/>
        <w:left w:val="none" w:sz="0" w:space="0" w:color="auto"/>
        <w:bottom w:val="none" w:sz="0" w:space="0" w:color="auto"/>
        <w:right w:val="none" w:sz="0" w:space="0" w:color="auto"/>
      </w:divBdr>
      <w:divsChild>
        <w:div w:id="67870254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71279747">
      <w:bodyDiv w:val="1"/>
      <w:marLeft w:val="0"/>
      <w:marRight w:val="0"/>
      <w:marTop w:val="0"/>
      <w:marBottom w:val="0"/>
      <w:divBdr>
        <w:top w:val="none" w:sz="0" w:space="0" w:color="auto"/>
        <w:left w:val="none" w:sz="0" w:space="0" w:color="auto"/>
        <w:bottom w:val="none" w:sz="0" w:space="0" w:color="auto"/>
        <w:right w:val="none" w:sz="0" w:space="0" w:color="auto"/>
      </w:divBdr>
      <w:divsChild>
        <w:div w:id="1149981515">
          <w:marLeft w:val="0"/>
          <w:marRight w:val="0"/>
          <w:marTop w:val="0"/>
          <w:marBottom w:val="0"/>
          <w:divBdr>
            <w:top w:val="single" w:sz="8" w:space="2" w:color="D4802C"/>
            <w:left w:val="single" w:sz="8" w:space="2" w:color="D4802C"/>
            <w:bottom w:val="none" w:sz="0" w:space="0" w:color="auto"/>
            <w:right w:val="none" w:sz="0" w:space="0" w:color="auto"/>
          </w:divBdr>
        </w:div>
      </w:divsChild>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2002469645">
      <w:bodyDiv w:val="1"/>
      <w:marLeft w:val="0"/>
      <w:marRight w:val="0"/>
      <w:marTop w:val="0"/>
      <w:marBottom w:val="0"/>
      <w:divBdr>
        <w:top w:val="none" w:sz="0" w:space="0" w:color="auto"/>
        <w:left w:val="none" w:sz="0" w:space="0" w:color="auto"/>
        <w:bottom w:val="none" w:sz="0" w:space="0" w:color="auto"/>
        <w:right w:val="none" w:sz="0" w:space="0" w:color="auto"/>
      </w:divBdr>
    </w:div>
    <w:div w:id="2002852117">
      <w:bodyDiv w:val="1"/>
      <w:marLeft w:val="0"/>
      <w:marRight w:val="0"/>
      <w:marTop w:val="0"/>
      <w:marBottom w:val="0"/>
      <w:divBdr>
        <w:top w:val="none" w:sz="0" w:space="0" w:color="auto"/>
        <w:left w:val="none" w:sz="0" w:space="0" w:color="auto"/>
        <w:bottom w:val="none" w:sz="0" w:space="0" w:color="auto"/>
        <w:right w:val="none" w:sz="0" w:space="0" w:color="auto"/>
      </w:divBdr>
    </w:div>
    <w:div w:id="2007197985">
      <w:bodyDiv w:val="1"/>
      <w:marLeft w:val="0"/>
      <w:marRight w:val="0"/>
      <w:marTop w:val="0"/>
      <w:marBottom w:val="0"/>
      <w:divBdr>
        <w:top w:val="none" w:sz="0" w:space="0" w:color="auto"/>
        <w:left w:val="none" w:sz="0" w:space="0" w:color="auto"/>
        <w:bottom w:val="none" w:sz="0" w:space="0" w:color="auto"/>
        <w:right w:val="none" w:sz="0" w:space="0" w:color="auto"/>
      </w:divBdr>
    </w:div>
    <w:div w:id="2011326604">
      <w:bodyDiv w:val="1"/>
      <w:marLeft w:val="0"/>
      <w:marRight w:val="0"/>
      <w:marTop w:val="0"/>
      <w:marBottom w:val="0"/>
      <w:divBdr>
        <w:top w:val="none" w:sz="0" w:space="0" w:color="auto"/>
        <w:left w:val="none" w:sz="0" w:space="0" w:color="auto"/>
        <w:bottom w:val="none" w:sz="0" w:space="0" w:color="auto"/>
        <w:right w:val="none" w:sz="0" w:space="0" w:color="auto"/>
      </w:divBdr>
    </w:div>
    <w:div w:id="2012751796">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23701416">
      <w:bodyDiv w:val="1"/>
      <w:marLeft w:val="0"/>
      <w:marRight w:val="0"/>
      <w:marTop w:val="0"/>
      <w:marBottom w:val="0"/>
      <w:divBdr>
        <w:top w:val="none" w:sz="0" w:space="0" w:color="auto"/>
        <w:left w:val="none" w:sz="0" w:space="0" w:color="auto"/>
        <w:bottom w:val="none" w:sz="0" w:space="0" w:color="auto"/>
        <w:right w:val="none" w:sz="0" w:space="0" w:color="auto"/>
      </w:divBdr>
    </w:div>
    <w:div w:id="2024740800">
      <w:bodyDiv w:val="1"/>
      <w:marLeft w:val="0"/>
      <w:marRight w:val="0"/>
      <w:marTop w:val="0"/>
      <w:marBottom w:val="0"/>
      <w:divBdr>
        <w:top w:val="none" w:sz="0" w:space="0" w:color="auto"/>
        <w:left w:val="none" w:sz="0" w:space="0" w:color="auto"/>
        <w:bottom w:val="none" w:sz="0" w:space="0" w:color="auto"/>
        <w:right w:val="none" w:sz="0" w:space="0" w:color="auto"/>
      </w:divBdr>
    </w:div>
    <w:div w:id="2026176654">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37728887">
      <w:bodyDiv w:val="1"/>
      <w:marLeft w:val="0"/>
      <w:marRight w:val="0"/>
      <w:marTop w:val="0"/>
      <w:marBottom w:val="0"/>
      <w:divBdr>
        <w:top w:val="none" w:sz="0" w:space="0" w:color="auto"/>
        <w:left w:val="none" w:sz="0" w:space="0" w:color="auto"/>
        <w:bottom w:val="none" w:sz="0" w:space="0" w:color="auto"/>
        <w:right w:val="none" w:sz="0" w:space="0" w:color="auto"/>
      </w:divBdr>
    </w:div>
    <w:div w:id="2039432164">
      <w:bodyDiv w:val="1"/>
      <w:marLeft w:val="0"/>
      <w:marRight w:val="0"/>
      <w:marTop w:val="0"/>
      <w:marBottom w:val="0"/>
      <w:divBdr>
        <w:top w:val="none" w:sz="0" w:space="0" w:color="auto"/>
        <w:left w:val="none" w:sz="0" w:space="0" w:color="auto"/>
        <w:bottom w:val="none" w:sz="0" w:space="0" w:color="auto"/>
        <w:right w:val="none" w:sz="0" w:space="0" w:color="auto"/>
      </w:divBdr>
    </w:div>
    <w:div w:id="2053649287">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57511632">
      <w:bodyDiv w:val="1"/>
      <w:marLeft w:val="0"/>
      <w:marRight w:val="0"/>
      <w:marTop w:val="0"/>
      <w:marBottom w:val="0"/>
      <w:divBdr>
        <w:top w:val="none" w:sz="0" w:space="0" w:color="auto"/>
        <w:left w:val="none" w:sz="0" w:space="0" w:color="auto"/>
        <w:bottom w:val="none" w:sz="0" w:space="0" w:color="auto"/>
        <w:right w:val="none" w:sz="0" w:space="0" w:color="auto"/>
      </w:divBdr>
    </w:div>
    <w:div w:id="2060280804">
      <w:bodyDiv w:val="1"/>
      <w:marLeft w:val="0"/>
      <w:marRight w:val="0"/>
      <w:marTop w:val="0"/>
      <w:marBottom w:val="0"/>
      <w:divBdr>
        <w:top w:val="none" w:sz="0" w:space="0" w:color="auto"/>
        <w:left w:val="none" w:sz="0" w:space="0" w:color="auto"/>
        <w:bottom w:val="none" w:sz="0" w:space="0" w:color="auto"/>
        <w:right w:val="none" w:sz="0" w:space="0" w:color="auto"/>
      </w:divBdr>
    </w:div>
    <w:div w:id="2060592885">
      <w:bodyDiv w:val="1"/>
      <w:marLeft w:val="0"/>
      <w:marRight w:val="0"/>
      <w:marTop w:val="0"/>
      <w:marBottom w:val="0"/>
      <w:divBdr>
        <w:top w:val="none" w:sz="0" w:space="0" w:color="auto"/>
        <w:left w:val="none" w:sz="0" w:space="0" w:color="auto"/>
        <w:bottom w:val="none" w:sz="0" w:space="0" w:color="auto"/>
        <w:right w:val="none" w:sz="0" w:space="0" w:color="auto"/>
      </w:divBdr>
    </w:div>
    <w:div w:id="2061587905">
      <w:bodyDiv w:val="1"/>
      <w:marLeft w:val="0"/>
      <w:marRight w:val="0"/>
      <w:marTop w:val="0"/>
      <w:marBottom w:val="0"/>
      <w:divBdr>
        <w:top w:val="none" w:sz="0" w:space="0" w:color="auto"/>
        <w:left w:val="none" w:sz="0" w:space="0" w:color="auto"/>
        <w:bottom w:val="none" w:sz="0" w:space="0" w:color="auto"/>
        <w:right w:val="none" w:sz="0" w:space="0" w:color="auto"/>
      </w:divBdr>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69379829">
      <w:bodyDiv w:val="1"/>
      <w:marLeft w:val="0"/>
      <w:marRight w:val="0"/>
      <w:marTop w:val="0"/>
      <w:marBottom w:val="0"/>
      <w:divBdr>
        <w:top w:val="none" w:sz="0" w:space="0" w:color="auto"/>
        <w:left w:val="none" w:sz="0" w:space="0" w:color="auto"/>
        <w:bottom w:val="none" w:sz="0" w:space="0" w:color="auto"/>
        <w:right w:val="none" w:sz="0" w:space="0" w:color="auto"/>
      </w:divBdr>
    </w:div>
    <w:div w:id="2074233182">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78165224">
      <w:bodyDiv w:val="1"/>
      <w:marLeft w:val="0"/>
      <w:marRight w:val="0"/>
      <w:marTop w:val="0"/>
      <w:marBottom w:val="0"/>
      <w:divBdr>
        <w:top w:val="none" w:sz="0" w:space="0" w:color="auto"/>
        <w:left w:val="none" w:sz="0" w:space="0" w:color="auto"/>
        <w:bottom w:val="none" w:sz="0" w:space="0" w:color="auto"/>
        <w:right w:val="none" w:sz="0" w:space="0" w:color="auto"/>
      </w:divBdr>
    </w:div>
    <w:div w:id="2080904996">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0151895">
      <w:bodyDiv w:val="1"/>
      <w:marLeft w:val="0"/>
      <w:marRight w:val="0"/>
      <w:marTop w:val="0"/>
      <w:marBottom w:val="0"/>
      <w:divBdr>
        <w:top w:val="none" w:sz="0" w:space="0" w:color="auto"/>
        <w:left w:val="none" w:sz="0" w:space="0" w:color="auto"/>
        <w:bottom w:val="none" w:sz="0" w:space="0" w:color="auto"/>
        <w:right w:val="none" w:sz="0" w:space="0" w:color="auto"/>
      </w:divBdr>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08692398">
      <w:bodyDiv w:val="1"/>
      <w:marLeft w:val="0"/>
      <w:marRight w:val="0"/>
      <w:marTop w:val="0"/>
      <w:marBottom w:val="0"/>
      <w:divBdr>
        <w:top w:val="none" w:sz="0" w:space="0" w:color="auto"/>
        <w:left w:val="none" w:sz="0" w:space="0" w:color="auto"/>
        <w:bottom w:val="none" w:sz="0" w:space="0" w:color="auto"/>
        <w:right w:val="none" w:sz="0" w:space="0" w:color="auto"/>
      </w:divBdr>
    </w:div>
    <w:div w:id="2117285477">
      <w:bodyDiv w:val="1"/>
      <w:marLeft w:val="0"/>
      <w:marRight w:val="0"/>
      <w:marTop w:val="0"/>
      <w:marBottom w:val="0"/>
      <w:divBdr>
        <w:top w:val="none" w:sz="0" w:space="0" w:color="auto"/>
        <w:left w:val="none" w:sz="0" w:space="0" w:color="auto"/>
        <w:bottom w:val="none" w:sz="0" w:space="0" w:color="auto"/>
        <w:right w:val="none" w:sz="0" w:space="0" w:color="auto"/>
      </w:divBdr>
    </w:div>
    <w:div w:id="2118210135">
      <w:bodyDiv w:val="1"/>
      <w:marLeft w:val="0"/>
      <w:marRight w:val="0"/>
      <w:marTop w:val="0"/>
      <w:marBottom w:val="0"/>
      <w:divBdr>
        <w:top w:val="none" w:sz="0" w:space="0" w:color="auto"/>
        <w:left w:val="none" w:sz="0" w:space="0" w:color="auto"/>
        <w:bottom w:val="none" w:sz="0" w:space="0" w:color="auto"/>
        <w:right w:val="none" w:sz="0" w:space="0" w:color="auto"/>
      </w:divBdr>
    </w:div>
    <w:div w:id="2118526435">
      <w:bodyDiv w:val="1"/>
      <w:marLeft w:val="0"/>
      <w:marRight w:val="0"/>
      <w:marTop w:val="0"/>
      <w:marBottom w:val="0"/>
      <w:divBdr>
        <w:top w:val="none" w:sz="0" w:space="0" w:color="auto"/>
        <w:left w:val="none" w:sz="0" w:space="0" w:color="auto"/>
        <w:bottom w:val="none" w:sz="0" w:space="0" w:color="auto"/>
        <w:right w:val="none" w:sz="0" w:space="0" w:color="auto"/>
      </w:divBdr>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0030721">
      <w:bodyDiv w:val="1"/>
      <w:marLeft w:val="0"/>
      <w:marRight w:val="0"/>
      <w:marTop w:val="0"/>
      <w:marBottom w:val="0"/>
      <w:divBdr>
        <w:top w:val="none" w:sz="0" w:space="0" w:color="auto"/>
        <w:left w:val="none" w:sz="0" w:space="0" w:color="auto"/>
        <w:bottom w:val="none" w:sz="0" w:space="0" w:color="auto"/>
        <w:right w:val="none" w:sz="0" w:space="0" w:color="auto"/>
      </w:divBdr>
    </w:div>
    <w:div w:id="2142115644">
      <w:bodyDiv w:val="1"/>
      <w:marLeft w:val="0"/>
      <w:marRight w:val="0"/>
      <w:marTop w:val="0"/>
      <w:marBottom w:val="0"/>
      <w:divBdr>
        <w:top w:val="none" w:sz="0" w:space="0" w:color="auto"/>
        <w:left w:val="none" w:sz="0" w:space="0" w:color="auto"/>
        <w:bottom w:val="none" w:sz="0" w:space="0" w:color="auto"/>
        <w:right w:val="none" w:sz="0" w:space="0" w:color="auto"/>
      </w:divBdr>
    </w:div>
    <w:div w:id="2143184807">
      <w:bodyDiv w:val="1"/>
      <w:marLeft w:val="0"/>
      <w:marRight w:val="0"/>
      <w:marTop w:val="0"/>
      <w:marBottom w:val="0"/>
      <w:divBdr>
        <w:top w:val="none" w:sz="0" w:space="0" w:color="auto"/>
        <w:left w:val="none" w:sz="0" w:space="0" w:color="auto"/>
        <w:bottom w:val="none" w:sz="0" w:space="0" w:color="auto"/>
        <w:right w:val="none" w:sz="0" w:space="0" w:color="auto"/>
      </w:divBdr>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ciencedirect.com/science/article/pii/S2590109521000082" TargetMode="External"/><Relationship Id="rId18" Type="http://schemas.openxmlformats.org/officeDocument/2006/relationships/hyperlink" Target="https://onlinelibrary.wiley.com/doi/10.1002/jmv.26867" TargetMode="External"/><Relationship Id="rId26" Type="http://schemas.openxmlformats.org/officeDocument/2006/relationships/hyperlink" Target="https://onlinelibrary.wiley.com/doi/10.1002/alr.22775" TargetMode="External"/><Relationship Id="rId39" Type="http://schemas.openxmlformats.org/officeDocument/2006/relationships/hyperlink" Target="https://www.nih.gov/about-nih/who-we-are/nih-director/statements/nih-launches-new-initiative-study-long-covid" TargetMode="External"/><Relationship Id="rId21" Type="http://schemas.openxmlformats.org/officeDocument/2006/relationships/hyperlink" Target="https://pubmed.ncbi.nlm.nih.gov/33599442/" TargetMode="External"/><Relationship Id="rId34" Type="http://schemas.openxmlformats.org/officeDocument/2006/relationships/hyperlink" Target="https://pubs.acs.org/doi/10.1021/acschemneuro.0c00793" TargetMode="External"/><Relationship Id="rId42" Type="http://schemas.openxmlformats.org/officeDocument/2006/relationships/hyperlink" Target="https://www.theguardian.com/society/2021/feb/20/long-covid-still-suffering-effects-virus-months-nhs-clinics" TargetMode="External"/><Relationship Id="rId47" Type="http://schemas.openxmlformats.org/officeDocument/2006/relationships/hyperlink" Target="https://trfthealthweeklydigest.wordpress.com/" TargetMode="External"/><Relationship Id="rId50" Type="http://schemas.openxmlformats.org/officeDocument/2006/relationships/hyperlink" Target="https://www.trftlibraryknowledge.com/health-newsfeeds.html" TargetMode="External"/><Relationship Id="rId55" Type="http://schemas.openxmlformats.org/officeDocument/2006/relationships/hyperlink" Target="http://www.trftlibraryknowledge.com/" TargetMode="External"/><Relationship Id="rId7" Type="http://schemas.openxmlformats.org/officeDocument/2006/relationships/hyperlink" Target="https://jamanetwork.com/journals/jamanetworkopen/fullarticle/2776560?utm_source=silverchair&amp;utm_campaign=jama_network&amp;utm_content=covid_weekly_highlights&amp;utm_medium=email" TargetMode="External"/><Relationship Id="rId2" Type="http://schemas.openxmlformats.org/officeDocument/2006/relationships/styles" Target="styles.xml"/><Relationship Id="rId16" Type="http://schemas.openxmlformats.org/officeDocument/2006/relationships/hyperlink" Target="https://www.ncbi.nlm.nih.gov/pmc/articles/PMC7879818/" TargetMode="External"/><Relationship Id="rId29" Type="http://schemas.openxmlformats.org/officeDocument/2006/relationships/hyperlink" Target="https://www.bmj.com/content/372/bmj.n236" TargetMode="External"/><Relationship Id="rId11" Type="http://schemas.openxmlformats.org/officeDocument/2006/relationships/hyperlink" Target="https://jamanetwork.com/journals/jamapsychiatry/fullarticle/2776722?utm_source=silverchair&amp;utm_campaign=jama_network&amp;utm_content=covid_weekly_highlights&amp;utm_medium=email" TargetMode="External"/><Relationship Id="rId24" Type="http://schemas.openxmlformats.org/officeDocument/2006/relationships/hyperlink" Target="https://aacnjournals.org/ajcconline/article/doi/10.4037/ajcc2021675/31287/Establishing-a-Peer-Support-Program-for-Survivors" TargetMode="External"/><Relationship Id="rId32" Type="http://schemas.openxmlformats.org/officeDocument/2006/relationships/hyperlink" Target="https://pubmed.ncbi.nlm.nih.gov/33434886/" TargetMode="External"/><Relationship Id="rId37" Type="http://schemas.openxmlformats.org/officeDocument/2006/relationships/hyperlink" Target="https://pubmed.ncbi.nlm.nih.gov/33533521/" TargetMode="External"/><Relationship Id="rId40" Type="http://schemas.openxmlformats.org/officeDocument/2006/relationships/hyperlink" Target="https://jamanetwork.com/journals/jama/fullarticle/2776538" TargetMode="External"/><Relationship Id="rId45" Type="http://schemas.openxmlformats.org/officeDocument/2006/relationships/hyperlink" Target="https://www.trftlibraryknowledge.com/" TargetMode="External"/><Relationship Id="rId53" Type="http://schemas.openxmlformats.org/officeDocument/2006/relationships/hyperlink" Target="https://trfthealthweeklydigest.wordpress.com/" TargetMode="External"/><Relationship Id="rId58" Type="http://schemas.openxmlformats.org/officeDocument/2006/relationships/footer" Target="footer1.xml"/><Relationship Id="rId5" Type="http://schemas.openxmlformats.org/officeDocument/2006/relationships/footnotes" Target="footnotes.xml"/><Relationship Id="rId19" Type="http://schemas.openxmlformats.org/officeDocument/2006/relationships/hyperlink" Target="https://pubmed.ncbi.nlm.nih.gov/33565741/" TargetMode="External"/><Relationship Id="rId4" Type="http://schemas.openxmlformats.org/officeDocument/2006/relationships/webSettings" Target="webSettings.xml"/><Relationship Id="rId9" Type="http://schemas.openxmlformats.org/officeDocument/2006/relationships/hyperlink" Target="https://www.medrxiv.org/content/what-unrefereed-preprint" TargetMode="External"/><Relationship Id="rId14" Type="http://schemas.openxmlformats.org/officeDocument/2006/relationships/hyperlink" Target="https://agsjournals.onlinelibrary.wiley.com/doi/epdf/10.1111/jgs.17060" TargetMode="External"/><Relationship Id="rId22" Type="http://schemas.openxmlformats.org/officeDocument/2006/relationships/hyperlink" Target="https://pubmed.ncbi.nlm.nih.gov/33599057/" TargetMode="External"/><Relationship Id="rId27" Type="http://schemas.openxmlformats.org/officeDocument/2006/relationships/hyperlink" Target="https://www.bmj.com/lookup/doi/10.1136/bmj.m1328" TargetMode="External"/><Relationship Id="rId30" Type="http://schemas.openxmlformats.org/officeDocument/2006/relationships/hyperlink" Target="https://pubmed.ncbi.nlm.nih.gov/32841387/" TargetMode="External"/><Relationship Id="rId35" Type="http://schemas.openxmlformats.org/officeDocument/2006/relationships/hyperlink" Target="https://journals.sagepub.com/doi/full/10.1177/0033354920982579" TargetMode="External"/><Relationship Id="rId43" Type="http://schemas.openxmlformats.org/officeDocument/2006/relationships/hyperlink" Target="https://www.independent.co.uk/topic/coronavirus" TargetMode="External"/><Relationship Id="rId48" Type="http://schemas.openxmlformats.org/officeDocument/2006/relationships/hyperlink" Target="https://twitter.com/hashtag/covid19rftlks?src=hashtag_click" TargetMode="External"/><Relationship Id="rId56" Type="http://schemas.openxmlformats.org/officeDocument/2006/relationships/hyperlink" Target="https://www.trftlibraryknowledge.com/health-newsfeeds.html" TargetMode="External"/><Relationship Id="rId8" Type="http://schemas.openxmlformats.org/officeDocument/2006/relationships/hyperlink" Target="https://thorax.bmj.com/content/early/2021/02/04/thoraxjnl-2020-215861" TargetMode="External"/><Relationship Id="rId51" Type="http://schemas.openxmlformats.org/officeDocument/2006/relationships/hyperlink" Target="https://www.trftlibraryknowledge.com/" TargetMode="External"/><Relationship Id="rId3" Type="http://schemas.openxmlformats.org/officeDocument/2006/relationships/settings" Target="settings.xml"/><Relationship Id="rId12" Type="http://schemas.openxmlformats.org/officeDocument/2006/relationships/hyperlink" Target="https://pubmed.ncbi.nlm.nih.gov/33548208/" TargetMode="External"/><Relationship Id="rId17" Type="http://schemas.openxmlformats.org/officeDocument/2006/relationships/hyperlink" Target="https://pubmed.ncbi.nlm.nih.gov/33541042/" TargetMode="External"/><Relationship Id="rId25" Type="http://schemas.openxmlformats.org/officeDocument/2006/relationships/hyperlink" Target="https://pubmed.ncbi.nlm.nih.gov/33569660/" TargetMode="External"/><Relationship Id="rId33" Type="http://schemas.openxmlformats.org/officeDocument/2006/relationships/hyperlink" Target="https://onlinelibrary.wiley.com/doi/abs/10.1002/jmv.26883" TargetMode="External"/><Relationship Id="rId38" Type="http://schemas.openxmlformats.org/officeDocument/2006/relationships/hyperlink" Target="https://covid19.nih.gov/funding/open-funding-opportunities" TargetMode="External"/><Relationship Id="rId46" Type="http://schemas.openxmlformats.org/officeDocument/2006/relationships/hyperlink" Target="https://www.trftlibraryknowledge.com/coronavirus.html" TargetMode="External"/><Relationship Id="rId59" Type="http://schemas.openxmlformats.org/officeDocument/2006/relationships/fontTable" Target="fontTable.xml"/><Relationship Id="rId20" Type="http://schemas.openxmlformats.org/officeDocument/2006/relationships/hyperlink" Target="https://hqlo.biomedcentral.com/articles/10.1186/s12955-021-01691-2" TargetMode="External"/><Relationship Id="rId41" Type="http://schemas.openxmlformats.org/officeDocument/2006/relationships/hyperlink" Target="https://blogs.bmj.com/bmj/2021/02/19/we-need-to-do-more-to-understand-chronic-vocal-symptoms-of-covid-19/" TargetMode="External"/><Relationship Id="rId54" Type="http://schemas.openxmlformats.org/officeDocument/2006/relationships/hyperlink" Target="https://twitter.com/hashtag/covid19rftlks?src=hashtag_click"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academic.oup.com/ptj/article/101/2/pzaa204/6031810" TargetMode="External"/><Relationship Id="rId23" Type="http://schemas.openxmlformats.org/officeDocument/2006/relationships/hyperlink" Target="https://pubmed.ncbi.nlm.nih.gov/33587197/" TargetMode="External"/><Relationship Id="rId28" Type="http://schemas.openxmlformats.org/officeDocument/2006/relationships/hyperlink" Target="https://www.covprecise.org/living-review/" TargetMode="External"/><Relationship Id="rId36" Type="http://schemas.openxmlformats.org/officeDocument/2006/relationships/hyperlink" Target="https://pubmed.ncbi.nlm.nih.gov/33593267/" TargetMode="External"/><Relationship Id="rId49" Type="http://schemas.openxmlformats.org/officeDocument/2006/relationships/hyperlink" Target="http://www.trftlibraryknowledge.com/" TargetMode="External"/><Relationship Id="rId57" Type="http://schemas.openxmlformats.org/officeDocument/2006/relationships/header" Target="header1.xml"/><Relationship Id="rId10" Type="http://schemas.openxmlformats.org/officeDocument/2006/relationships/hyperlink" Target="https://www.medrxiv.org/content/10.1101/2021.02.17.21251895v1" TargetMode="External"/><Relationship Id="rId31" Type="http://schemas.openxmlformats.org/officeDocument/2006/relationships/hyperlink" Target="https://pubmed.ncbi.nlm.nih.gov/32852801/" TargetMode="External"/><Relationship Id="rId44" Type="http://schemas.openxmlformats.org/officeDocument/2006/relationships/hyperlink" Target="https://www.independent.co.uk/news/health/coronavirus-nhs-community-nursing-long-covid-b1801458.html" TargetMode="External"/><Relationship Id="rId52" Type="http://schemas.openxmlformats.org/officeDocument/2006/relationships/hyperlink" Target="https://www.trftlibraryknowledge.com/coronavirus.html" TargetMode="External"/><Relationship Id="rId6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8633</Words>
  <Characters>49212</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57730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Ollie</cp:lastModifiedBy>
  <cp:revision>13</cp:revision>
  <cp:lastPrinted>2017-09-22T10:09:00Z</cp:lastPrinted>
  <dcterms:created xsi:type="dcterms:W3CDTF">2021-02-24T11:42:00Z</dcterms:created>
  <dcterms:modified xsi:type="dcterms:W3CDTF">2021-02-25T18:17:00Z</dcterms:modified>
</cp:coreProperties>
</file>